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72B" w:rsidRPr="000D5DBC" w:rsidRDefault="0015072B" w:rsidP="00C71ADE">
      <w:pPr>
        <w:jc w:val="center"/>
        <w:rPr>
          <w:rFonts w:ascii="Nexa Light" w:hAnsi="Nexa Light" w:cs="Arial"/>
          <w:b/>
          <w:sz w:val="20"/>
          <w:szCs w:val="20"/>
        </w:rPr>
      </w:pPr>
      <w:bookmarkStart w:id="0" w:name="_Toc19024752"/>
      <w:r w:rsidRPr="000D5DBC">
        <w:rPr>
          <w:rFonts w:ascii="Nexa Light" w:hAnsi="Nexa Light" w:cs="Arial"/>
          <w:b/>
          <w:sz w:val="20"/>
          <w:szCs w:val="20"/>
        </w:rPr>
        <w:t>TER</w:t>
      </w:r>
      <w:r w:rsidR="006A2745" w:rsidRPr="000D5DBC">
        <w:rPr>
          <w:rFonts w:ascii="Nexa Light" w:hAnsi="Nexa Light" w:cs="Arial"/>
          <w:b/>
          <w:sz w:val="20"/>
          <w:szCs w:val="20"/>
        </w:rPr>
        <w:t xml:space="preserve">MO DE REFERÊNCIA </w:t>
      </w:r>
      <w:r w:rsidR="00B330BD" w:rsidRPr="000D5DBC">
        <w:rPr>
          <w:rFonts w:ascii="Nexa Light" w:hAnsi="Nexa Light" w:cs="Arial"/>
          <w:b/>
          <w:sz w:val="20"/>
          <w:szCs w:val="20"/>
        </w:rPr>
        <w:t xml:space="preserve">PADRÃO </w:t>
      </w:r>
      <w:r w:rsidR="006A2745" w:rsidRPr="000D5DBC">
        <w:rPr>
          <w:rFonts w:ascii="Nexa Light" w:hAnsi="Nexa Light" w:cs="Arial"/>
          <w:b/>
          <w:sz w:val="20"/>
          <w:szCs w:val="20"/>
        </w:rPr>
        <w:t>Nº 02</w:t>
      </w:r>
      <w:r w:rsidRPr="000D5DBC">
        <w:rPr>
          <w:rFonts w:ascii="Nexa Light" w:hAnsi="Nexa Light" w:cs="Arial"/>
          <w:b/>
          <w:sz w:val="20"/>
          <w:szCs w:val="20"/>
        </w:rPr>
        <w:t>/CCRE/SUBIO/SEMA-MT</w:t>
      </w:r>
    </w:p>
    <w:p w:rsidR="00C71ADE" w:rsidRPr="000D5DBC" w:rsidRDefault="0015072B" w:rsidP="00F57BD4">
      <w:pPr>
        <w:tabs>
          <w:tab w:val="left" w:pos="709"/>
        </w:tabs>
        <w:jc w:val="center"/>
        <w:outlineLvl w:val="0"/>
        <w:rPr>
          <w:rFonts w:ascii="Nexa Light" w:hAnsi="Nexa Light"/>
          <w:b/>
          <w:sz w:val="20"/>
          <w:szCs w:val="20"/>
        </w:rPr>
      </w:pPr>
      <w:r w:rsidRPr="000D5DBC">
        <w:rPr>
          <w:rFonts w:ascii="Nexa Light" w:hAnsi="Nexa Light" w:cs="Arial"/>
          <w:b/>
          <w:sz w:val="20"/>
          <w:szCs w:val="20"/>
        </w:rPr>
        <w:t xml:space="preserve">Objeto: </w:t>
      </w:r>
      <w:r w:rsidR="00C71ADE" w:rsidRPr="000D5DBC">
        <w:rPr>
          <w:rFonts w:ascii="Nexa Light" w:hAnsi="Nexa Light" w:cs="Arial"/>
          <w:b/>
          <w:sz w:val="20"/>
          <w:szCs w:val="20"/>
        </w:rPr>
        <w:t>Processo</w:t>
      </w:r>
      <w:bookmarkEnd w:id="0"/>
      <w:r w:rsidR="00C71ADE" w:rsidRPr="000D5DBC">
        <w:rPr>
          <w:rFonts w:ascii="Nexa Light" w:hAnsi="Nexa Light" w:cs="Arial"/>
          <w:b/>
          <w:sz w:val="20"/>
          <w:szCs w:val="20"/>
        </w:rPr>
        <w:t xml:space="preserve"> de </w:t>
      </w:r>
      <w:r w:rsidRPr="000D5DBC">
        <w:rPr>
          <w:rFonts w:ascii="Nexa Light" w:hAnsi="Nexa Light" w:cs="Arial"/>
          <w:b/>
          <w:sz w:val="20"/>
          <w:szCs w:val="20"/>
        </w:rPr>
        <w:t xml:space="preserve">Autorização para </w:t>
      </w:r>
      <w:r w:rsidR="006E4F6F" w:rsidRPr="000D5DBC">
        <w:rPr>
          <w:rFonts w:ascii="Nexa Light" w:hAnsi="Nexa Light" w:cs="Arial"/>
          <w:b/>
          <w:sz w:val="20"/>
          <w:szCs w:val="20"/>
        </w:rPr>
        <w:t xml:space="preserve">Restauração </w:t>
      </w:r>
      <w:r w:rsidR="00C71ADE" w:rsidRPr="000D5DBC">
        <w:rPr>
          <w:rFonts w:ascii="Nexa Light" w:hAnsi="Nexa Light" w:cs="Arial"/>
          <w:b/>
          <w:sz w:val="20"/>
          <w:szCs w:val="20"/>
        </w:rPr>
        <w:t xml:space="preserve">de </w:t>
      </w:r>
      <w:r w:rsidR="006E4F6F" w:rsidRPr="000D5DBC">
        <w:rPr>
          <w:rFonts w:ascii="Nexa Light" w:hAnsi="Nexa Light" w:cs="Arial"/>
          <w:b/>
          <w:sz w:val="20"/>
          <w:szCs w:val="20"/>
        </w:rPr>
        <w:t>Formações Campestres (</w:t>
      </w:r>
      <w:r w:rsidR="00C71ADE" w:rsidRPr="000D5DBC">
        <w:rPr>
          <w:rFonts w:ascii="Nexa Light" w:hAnsi="Nexa Light" w:cs="Arial"/>
          <w:b/>
          <w:sz w:val="20"/>
          <w:szCs w:val="20"/>
        </w:rPr>
        <w:t>Pastagens Plantadas e Nativas</w:t>
      </w:r>
      <w:r w:rsidR="006E4F6F" w:rsidRPr="000D5DBC">
        <w:rPr>
          <w:rFonts w:ascii="Nexa Light" w:hAnsi="Nexa Light" w:cs="Arial"/>
          <w:b/>
          <w:sz w:val="20"/>
          <w:szCs w:val="20"/>
        </w:rPr>
        <w:t>)</w:t>
      </w:r>
      <w:r w:rsidR="00C71ADE" w:rsidRPr="000D5DBC">
        <w:rPr>
          <w:rFonts w:ascii="Nexa Light" w:hAnsi="Nexa Light" w:cs="Arial"/>
          <w:b/>
          <w:sz w:val="20"/>
          <w:szCs w:val="20"/>
        </w:rPr>
        <w:t xml:space="preserve"> na Planície Alagável do Pantanal</w:t>
      </w:r>
    </w:p>
    <w:p w:rsidR="006E4F6F" w:rsidRPr="000D5DBC" w:rsidRDefault="006E4F6F" w:rsidP="0015072B">
      <w:pPr>
        <w:jc w:val="center"/>
        <w:outlineLvl w:val="0"/>
        <w:rPr>
          <w:rFonts w:ascii="Nexa Light" w:hAnsi="Nexa Light" w:cs="Arial"/>
          <w:b/>
          <w:sz w:val="20"/>
          <w:szCs w:val="20"/>
        </w:rPr>
      </w:pPr>
    </w:p>
    <w:p w:rsidR="00C71ADE" w:rsidRPr="000D5DBC" w:rsidRDefault="00E077A9" w:rsidP="00C71ADE">
      <w:pPr>
        <w:pStyle w:val="PargrafodaLista"/>
        <w:numPr>
          <w:ilvl w:val="0"/>
          <w:numId w:val="1"/>
        </w:numPr>
        <w:jc w:val="both"/>
        <w:rPr>
          <w:rFonts w:ascii="Nexa Light" w:hAnsi="Nexa Light" w:cs="Arial"/>
          <w:b/>
          <w:sz w:val="20"/>
          <w:szCs w:val="20"/>
        </w:rPr>
      </w:pPr>
      <w:r w:rsidRPr="000D5DBC">
        <w:rPr>
          <w:rFonts w:ascii="Nexa Light" w:hAnsi="Nexa Light" w:cs="Arial"/>
          <w:b/>
          <w:sz w:val="20"/>
          <w:szCs w:val="20"/>
        </w:rPr>
        <w:t>Requerimento Padrão SEMA;</w:t>
      </w:r>
    </w:p>
    <w:p w:rsidR="00B330BD" w:rsidRPr="000D5DBC" w:rsidRDefault="00B330BD" w:rsidP="00B330BD">
      <w:pPr>
        <w:pStyle w:val="PargrafodaLista"/>
        <w:numPr>
          <w:ilvl w:val="0"/>
          <w:numId w:val="1"/>
        </w:numPr>
        <w:jc w:val="both"/>
        <w:rPr>
          <w:rFonts w:ascii="Nexa Light" w:hAnsi="Nexa Light" w:cs="Arial"/>
          <w:b/>
          <w:sz w:val="20"/>
          <w:szCs w:val="20"/>
        </w:rPr>
      </w:pPr>
      <w:r w:rsidRPr="000D5DBC">
        <w:rPr>
          <w:rFonts w:ascii="Nexa Light" w:hAnsi="Nexa Light" w:cs="Arial"/>
          <w:b/>
          <w:sz w:val="20"/>
          <w:szCs w:val="20"/>
        </w:rPr>
        <w:t>Atender o Termo de Referência nº 01/CCRE/SUBIO/SEMA - Documentação empreendedor/empreendimento</w:t>
      </w:r>
      <w:r w:rsidR="00E077A9" w:rsidRPr="000D5DBC">
        <w:rPr>
          <w:rFonts w:ascii="Nexa Light" w:hAnsi="Nexa Light" w:cs="Arial"/>
          <w:b/>
          <w:sz w:val="20"/>
          <w:szCs w:val="20"/>
        </w:rPr>
        <w:t>;</w:t>
      </w:r>
    </w:p>
    <w:p w:rsidR="00C71ADE" w:rsidRPr="000D5DBC" w:rsidRDefault="00E077A9" w:rsidP="00C71ADE">
      <w:pPr>
        <w:pStyle w:val="PargrafodaLista"/>
        <w:numPr>
          <w:ilvl w:val="0"/>
          <w:numId w:val="1"/>
        </w:numPr>
        <w:jc w:val="both"/>
        <w:rPr>
          <w:rFonts w:ascii="Nexa Light" w:hAnsi="Nexa Light" w:cs="Arial"/>
          <w:b/>
          <w:sz w:val="20"/>
          <w:szCs w:val="20"/>
        </w:rPr>
      </w:pPr>
      <w:r w:rsidRPr="000D5DBC">
        <w:rPr>
          <w:rFonts w:ascii="Nexa Light" w:hAnsi="Nexa Light" w:cs="Arial"/>
          <w:b/>
          <w:sz w:val="20"/>
          <w:szCs w:val="20"/>
        </w:rPr>
        <w:t>Cadastro Ambiental Rural (CAR);</w:t>
      </w:r>
      <w:r w:rsidR="00C71ADE" w:rsidRPr="000D5DBC">
        <w:rPr>
          <w:rFonts w:ascii="Nexa Light" w:hAnsi="Nexa Light" w:cs="Arial"/>
          <w:b/>
          <w:sz w:val="20"/>
          <w:szCs w:val="20"/>
        </w:rPr>
        <w:t xml:space="preserve"> </w:t>
      </w:r>
    </w:p>
    <w:p w:rsidR="0015072B" w:rsidRPr="000D5DBC" w:rsidRDefault="00C71ADE" w:rsidP="00EB3285">
      <w:pPr>
        <w:pStyle w:val="PargrafodaLista"/>
        <w:numPr>
          <w:ilvl w:val="0"/>
          <w:numId w:val="1"/>
        </w:numPr>
        <w:jc w:val="both"/>
        <w:rPr>
          <w:rFonts w:ascii="Nexa Light" w:hAnsi="Nexa Light" w:cs="Arial"/>
          <w:sz w:val="20"/>
          <w:szCs w:val="20"/>
        </w:rPr>
      </w:pPr>
      <w:r w:rsidRPr="000D5DBC">
        <w:rPr>
          <w:rFonts w:ascii="Nexa Light" w:hAnsi="Nexa Light" w:cs="Arial"/>
          <w:b/>
          <w:sz w:val="20"/>
          <w:szCs w:val="20"/>
        </w:rPr>
        <w:t>Proj</w:t>
      </w:r>
      <w:r w:rsidR="00EB3285" w:rsidRPr="000D5DBC">
        <w:rPr>
          <w:rFonts w:ascii="Nexa Light" w:hAnsi="Nexa Light" w:cs="Arial"/>
          <w:b/>
          <w:sz w:val="20"/>
          <w:szCs w:val="20"/>
        </w:rPr>
        <w:t xml:space="preserve">eto de </w:t>
      </w:r>
      <w:r w:rsidR="0069750E" w:rsidRPr="000D5DBC">
        <w:rPr>
          <w:rFonts w:ascii="Nexa Light" w:hAnsi="Nexa Light" w:cs="Arial"/>
          <w:b/>
          <w:sz w:val="20"/>
          <w:szCs w:val="20"/>
        </w:rPr>
        <w:t>Restauração das Formações Campestre na Planície Alagável do Pantanal</w:t>
      </w:r>
      <w:r w:rsidR="00EB3285" w:rsidRPr="000D5DBC">
        <w:rPr>
          <w:rFonts w:ascii="Nexa Light" w:hAnsi="Nexa Light" w:cs="Arial"/>
          <w:b/>
          <w:sz w:val="20"/>
          <w:szCs w:val="20"/>
        </w:rPr>
        <w:t xml:space="preserve">, </w:t>
      </w:r>
      <w:r w:rsidR="00F74EB1" w:rsidRPr="000D5DBC">
        <w:rPr>
          <w:rFonts w:ascii="Nexa Light" w:eastAsia="Arial" w:hAnsi="Nexa Light" w:cs="Arial"/>
          <w:b/>
          <w:sz w:val="20"/>
          <w:szCs w:val="20"/>
        </w:rPr>
        <w:t>visando</w:t>
      </w:r>
      <w:r w:rsidR="00E077A9" w:rsidRPr="000D5DBC">
        <w:rPr>
          <w:rFonts w:ascii="Nexa Light" w:eastAsia="Arial" w:hAnsi="Nexa Light" w:cs="Arial"/>
          <w:b/>
          <w:sz w:val="20"/>
          <w:szCs w:val="20"/>
        </w:rPr>
        <w:t xml:space="preserve"> </w:t>
      </w:r>
      <w:r w:rsidR="00F74EB1" w:rsidRPr="000D5DBC">
        <w:rPr>
          <w:rFonts w:ascii="Nexa Light" w:eastAsia="Arial" w:hAnsi="Nexa Light" w:cs="Arial"/>
          <w:b/>
          <w:sz w:val="20"/>
          <w:szCs w:val="20"/>
        </w:rPr>
        <w:t>o controle de espécies colonizadoras indesejadas</w:t>
      </w:r>
      <w:r w:rsidR="00F74EB1" w:rsidRPr="000D5DBC">
        <w:rPr>
          <w:rFonts w:ascii="Nexa Light" w:hAnsi="Nexa Light" w:cs="Arial"/>
          <w:b/>
          <w:sz w:val="20"/>
          <w:szCs w:val="20"/>
        </w:rPr>
        <w:t xml:space="preserve"> </w:t>
      </w:r>
      <w:r w:rsidR="0069750E" w:rsidRPr="000D5DBC">
        <w:rPr>
          <w:rFonts w:ascii="Nexa Light" w:hAnsi="Nexa Light" w:cs="Arial"/>
          <w:b/>
          <w:sz w:val="20"/>
          <w:szCs w:val="20"/>
        </w:rPr>
        <w:t>(oportunistas)</w:t>
      </w:r>
      <w:r w:rsidR="00F74EB1" w:rsidRPr="000D5DBC">
        <w:rPr>
          <w:rFonts w:ascii="Nexa Light" w:hAnsi="Nexa Light" w:cs="Arial"/>
          <w:b/>
          <w:sz w:val="20"/>
          <w:szCs w:val="20"/>
        </w:rPr>
        <w:t xml:space="preserve"> para a atividade de pecuária extensiva</w:t>
      </w:r>
      <w:r w:rsidR="000D5DBC">
        <w:rPr>
          <w:rFonts w:ascii="Nexa Light" w:hAnsi="Nexa Light" w:cs="Arial"/>
          <w:b/>
          <w:sz w:val="20"/>
          <w:szCs w:val="20"/>
        </w:rPr>
        <w:t>;</w:t>
      </w:r>
    </w:p>
    <w:p w:rsidR="0015072B" w:rsidRPr="000D5DBC" w:rsidRDefault="0015072B" w:rsidP="0015072B">
      <w:pPr>
        <w:pStyle w:val="PargrafodaLista"/>
        <w:jc w:val="both"/>
        <w:rPr>
          <w:rFonts w:ascii="Nexa Light" w:hAnsi="Nexa Light" w:cs="Arial"/>
          <w:sz w:val="20"/>
          <w:szCs w:val="20"/>
        </w:rPr>
      </w:pPr>
    </w:p>
    <w:p w:rsidR="00C71ADE" w:rsidRPr="000D5DBC" w:rsidRDefault="00E077A9" w:rsidP="0015072B">
      <w:pPr>
        <w:pStyle w:val="PargrafodaLista"/>
        <w:jc w:val="both"/>
        <w:rPr>
          <w:rFonts w:ascii="Nexa Light" w:hAnsi="Nexa Light" w:cs="Arial"/>
          <w:sz w:val="20"/>
          <w:szCs w:val="20"/>
        </w:rPr>
      </w:pPr>
      <w:r w:rsidRPr="000D5DBC">
        <w:rPr>
          <w:rFonts w:ascii="Nexa Light" w:hAnsi="Nexa Light" w:cs="Arial"/>
          <w:sz w:val="20"/>
          <w:szCs w:val="20"/>
          <w:u w:val="single"/>
        </w:rPr>
        <w:t xml:space="preserve">4.1 </w:t>
      </w:r>
      <w:r w:rsidR="00C71ADE" w:rsidRPr="000D5DBC">
        <w:rPr>
          <w:rFonts w:ascii="Nexa Light" w:hAnsi="Nexa Light" w:cs="Arial"/>
          <w:sz w:val="20"/>
          <w:szCs w:val="20"/>
          <w:u w:val="single"/>
        </w:rPr>
        <w:t>Informações Gerais</w:t>
      </w:r>
    </w:p>
    <w:p w:rsidR="00C71ADE" w:rsidRPr="000D5DBC" w:rsidRDefault="00F24EA1" w:rsidP="00C71ADE">
      <w:pPr>
        <w:ind w:firstLine="851"/>
        <w:jc w:val="both"/>
        <w:rPr>
          <w:rFonts w:ascii="Nexa Light" w:hAnsi="Nexa Light" w:cs="Arial"/>
          <w:sz w:val="20"/>
          <w:szCs w:val="20"/>
        </w:rPr>
      </w:pPr>
      <w:r w:rsidRPr="000D5DBC">
        <w:rPr>
          <w:rFonts w:ascii="Nexa Light" w:hAnsi="Nexa Light" w:cs="Arial"/>
          <w:sz w:val="20"/>
          <w:szCs w:val="20"/>
        </w:rPr>
        <w:t xml:space="preserve">4.1.1 </w:t>
      </w:r>
      <w:r w:rsidR="00C71ADE" w:rsidRPr="000D5DBC">
        <w:rPr>
          <w:rFonts w:ascii="Nexa Light" w:hAnsi="Nexa Light" w:cs="Arial"/>
          <w:sz w:val="20"/>
          <w:szCs w:val="20"/>
        </w:rPr>
        <w:t>Dados do Proprietário</w:t>
      </w:r>
    </w:p>
    <w:p w:rsidR="00C71ADE" w:rsidRPr="000D5DBC" w:rsidRDefault="00C71ADE" w:rsidP="00C71ADE">
      <w:pPr>
        <w:ind w:firstLine="1134"/>
        <w:jc w:val="both"/>
        <w:rPr>
          <w:rFonts w:ascii="Nexa Light" w:hAnsi="Nexa Light" w:cs="Arial"/>
          <w:sz w:val="20"/>
          <w:szCs w:val="20"/>
        </w:rPr>
      </w:pPr>
      <w:r w:rsidRPr="000D5DBC">
        <w:rPr>
          <w:rFonts w:ascii="Nexa Light" w:hAnsi="Nexa Light" w:cs="Arial"/>
          <w:sz w:val="20"/>
          <w:szCs w:val="20"/>
        </w:rPr>
        <w:t>Interessado;</w:t>
      </w:r>
    </w:p>
    <w:p w:rsidR="00C71ADE" w:rsidRPr="000D5DBC" w:rsidRDefault="00C71ADE" w:rsidP="00C71ADE">
      <w:pPr>
        <w:ind w:firstLine="1134"/>
        <w:jc w:val="both"/>
        <w:rPr>
          <w:rFonts w:ascii="Nexa Light" w:hAnsi="Nexa Light" w:cs="Arial"/>
          <w:sz w:val="20"/>
          <w:szCs w:val="20"/>
        </w:rPr>
      </w:pPr>
      <w:r w:rsidRPr="000D5DBC">
        <w:rPr>
          <w:rFonts w:ascii="Nexa Light" w:hAnsi="Nexa Light" w:cs="Arial"/>
          <w:sz w:val="20"/>
          <w:szCs w:val="20"/>
        </w:rPr>
        <w:t>CPF/CNPJ;</w:t>
      </w:r>
    </w:p>
    <w:p w:rsidR="00C71ADE" w:rsidRPr="000D5DBC" w:rsidRDefault="00C71ADE" w:rsidP="00C71ADE">
      <w:pPr>
        <w:ind w:firstLine="1134"/>
        <w:jc w:val="both"/>
        <w:rPr>
          <w:rFonts w:ascii="Nexa Light" w:hAnsi="Nexa Light" w:cs="Arial"/>
          <w:sz w:val="20"/>
          <w:szCs w:val="20"/>
        </w:rPr>
      </w:pPr>
      <w:r w:rsidRPr="000D5DBC">
        <w:rPr>
          <w:rFonts w:ascii="Nexa Light" w:hAnsi="Nexa Light" w:cs="Arial"/>
          <w:sz w:val="20"/>
          <w:szCs w:val="20"/>
        </w:rPr>
        <w:t>Endereço;</w:t>
      </w:r>
    </w:p>
    <w:p w:rsidR="00C71ADE" w:rsidRPr="000D5DBC" w:rsidRDefault="00C71ADE" w:rsidP="00C71ADE">
      <w:pPr>
        <w:ind w:firstLine="1134"/>
        <w:jc w:val="both"/>
        <w:rPr>
          <w:rFonts w:ascii="Nexa Light" w:hAnsi="Nexa Light" w:cs="Arial"/>
          <w:sz w:val="20"/>
          <w:szCs w:val="20"/>
        </w:rPr>
      </w:pPr>
      <w:r w:rsidRPr="000D5DBC">
        <w:rPr>
          <w:rFonts w:ascii="Nexa Light" w:hAnsi="Nexa Light" w:cs="Arial"/>
          <w:sz w:val="20"/>
          <w:szCs w:val="20"/>
        </w:rPr>
        <w:t>Telefone para contato;</w:t>
      </w:r>
    </w:p>
    <w:p w:rsidR="00C71ADE" w:rsidRPr="000D5DBC" w:rsidRDefault="00C71ADE" w:rsidP="00C71ADE">
      <w:pPr>
        <w:ind w:firstLine="1134"/>
        <w:jc w:val="both"/>
        <w:rPr>
          <w:rFonts w:ascii="Nexa Light" w:hAnsi="Nexa Light" w:cs="Arial"/>
          <w:sz w:val="20"/>
          <w:szCs w:val="20"/>
        </w:rPr>
      </w:pPr>
      <w:r w:rsidRPr="000D5DBC">
        <w:rPr>
          <w:rFonts w:ascii="Nexa Light" w:hAnsi="Nexa Light" w:cs="Arial"/>
          <w:sz w:val="20"/>
          <w:szCs w:val="20"/>
        </w:rPr>
        <w:t>E-mail;</w:t>
      </w:r>
    </w:p>
    <w:p w:rsidR="00C71ADE" w:rsidRPr="000D5DBC" w:rsidRDefault="00E077A9" w:rsidP="00C71ADE">
      <w:pPr>
        <w:ind w:firstLine="851"/>
        <w:jc w:val="both"/>
        <w:rPr>
          <w:rFonts w:ascii="Nexa Light" w:hAnsi="Nexa Light" w:cs="Arial"/>
          <w:sz w:val="20"/>
          <w:szCs w:val="20"/>
        </w:rPr>
      </w:pPr>
      <w:r w:rsidRPr="000D5DBC">
        <w:rPr>
          <w:rFonts w:ascii="Nexa Light" w:hAnsi="Nexa Light" w:cs="Arial"/>
          <w:sz w:val="20"/>
          <w:szCs w:val="20"/>
        </w:rPr>
        <w:t>4.</w:t>
      </w:r>
      <w:r w:rsidR="00F24EA1" w:rsidRPr="000D5DBC">
        <w:rPr>
          <w:rFonts w:ascii="Nexa Light" w:hAnsi="Nexa Light" w:cs="Arial"/>
          <w:sz w:val="20"/>
          <w:szCs w:val="20"/>
        </w:rPr>
        <w:t>1.</w:t>
      </w:r>
      <w:r w:rsidRPr="000D5DBC">
        <w:rPr>
          <w:rFonts w:ascii="Nexa Light" w:hAnsi="Nexa Light" w:cs="Arial"/>
          <w:sz w:val="20"/>
          <w:szCs w:val="20"/>
        </w:rPr>
        <w:t xml:space="preserve">2 </w:t>
      </w:r>
      <w:r w:rsidR="00C71ADE" w:rsidRPr="000D5DBC">
        <w:rPr>
          <w:rFonts w:ascii="Nexa Light" w:hAnsi="Nexa Light" w:cs="Arial"/>
          <w:sz w:val="20"/>
          <w:szCs w:val="20"/>
        </w:rPr>
        <w:t>Dados do Responsável Técnico</w:t>
      </w:r>
    </w:p>
    <w:p w:rsidR="00C71ADE" w:rsidRPr="000D5DBC" w:rsidRDefault="00C71ADE" w:rsidP="00C71ADE">
      <w:pPr>
        <w:ind w:firstLine="1134"/>
        <w:jc w:val="both"/>
        <w:rPr>
          <w:rFonts w:ascii="Nexa Light" w:hAnsi="Nexa Light" w:cs="Arial"/>
          <w:sz w:val="20"/>
          <w:szCs w:val="20"/>
        </w:rPr>
      </w:pPr>
      <w:r w:rsidRPr="000D5DBC">
        <w:rPr>
          <w:rFonts w:ascii="Nexa Light" w:hAnsi="Nexa Light" w:cs="Arial"/>
          <w:sz w:val="20"/>
          <w:szCs w:val="20"/>
        </w:rPr>
        <w:t>Responsável Técnico;</w:t>
      </w:r>
    </w:p>
    <w:p w:rsidR="00C71ADE" w:rsidRPr="000D5DBC" w:rsidRDefault="00C71ADE" w:rsidP="00C71ADE">
      <w:pPr>
        <w:ind w:firstLine="1134"/>
        <w:jc w:val="both"/>
        <w:rPr>
          <w:rFonts w:ascii="Nexa Light" w:hAnsi="Nexa Light" w:cs="Arial"/>
          <w:sz w:val="20"/>
          <w:szCs w:val="20"/>
        </w:rPr>
      </w:pPr>
      <w:r w:rsidRPr="000D5DBC">
        <w:rPr>
          <w:rFonts w:ascii="Nexa Light" w:hAnsi="Nexa Light" w:cs="Arial"/>
          <w:sz w:val="20"/>
          <w:szCs w:val="20"/>
        </w:rPr>
        <w:t>CPF/CNPJ;</w:t>
      </w:r>
    </w:p>
    <w:p w:rsidR="00C71ADE" w:rsidRPr="000D5DBC" w:rsidRDefault="00C71ADE" w:rsidP="00C71ADE">
      <w:pPr>
        <w:ind w:firstLine="1134"/>
        <w:jc w:val="both"/>
        <w:rPr>
          <w:rFonts w:ascii="Nexa Light" w:hAnsi="Nexa Light" w:cs="Arial"/>
          <w:sz w:val="20"/>
          <w:szCs w:val="20"/>
        </w:rPr>
      </w:pPr>
      <w:r w:rsidRPr="000D5DBC">
        <w:rPr>
          <w:rFonts w:ascii="Nexa Light" w:hAnsi="Nexa Light" w:cs="Arial"/>
          <w:sz w:val="20"/>
          <w:szCs w:val="20"/>
        </w:rPr>
        <w:t>CREA;</w:t>
      </w:r>
    </w:p>
    <w:p w:rsidR="00C71ADE" w:rsidRPr="000D5DBC" w:rsidRDefault="00C71ADE" w:rsidP="00C71ADE">
      <w:pPr>
        <w:ind w:firstLine="1134"/>
        <w:jc w:val="both"/>
        <w:rPr>
          <w:rFonts w:ascii="Nexa Light" w:hAnsi="Nexa Light" w:cs="Arial"/>
          <w:sz w:val="20"/>
          <w:szCs w:val="20"/>
        </w:rPr>
      </w:pPr>
      <w:r w:rsidRPr="000D5DBC">
        <w:rPr>
          <w:rFonts w:ascii="Nexa Light" w:hAnsi="Nexa Light" w:cs="Arial"/>
          <w:sz w:val="20"/>
          <w:szCs w:val="20"/>
        </w:rPr>
        <w:t>Endereço;</w:t>
      </w:r>
    </w:p>
    <w:p w:rsidR="00C71ADE" w:rsidRPr="000D5DBC" w:rsidRDefault="00C71ADE" w:rsidP="00C71ADE">
      <w:pPr>
        <w:ind w:firstLine="1134"/>
        <w:jc w:val="both"/>
        <w:rPr>
          <w:rFonts w:ascii="Nexa Light" w:hAnsi="Nexa Light" w:cs="Arial"/>
          <w:sz w:val="20"/>
          <w:szCs w:val="20"/>
        </w:rPr>
      </w:pPr>
      <w:r w:rsidRPr="000D5DBC">
        <w:rPr>
          <w:rFonts w:ascii="Nexa Light" w:hAnsi="Nexa Light" w:cs="Arial"/>
          <w:sz w:val="20"/>
          <w:szCs w:val="20"/>
        </w:rPr>
        <w:t>Telefone para contato;</w:t>
      </w:r>
    </w:p>
    <w:p w:rsidR="00C71ADE" w:rsidRPr="000D5DBC" w:rsidRDefault="00C71ADE" w:rsidP="00C71ADE">
      <w:pPr>
        <w:ind w:firstLine="1134"/>
        <w:jc w:val="both"/>
        <w:rPr>
          <w:rFonts w:ascii="Nexa Light" w:hAnsi="Nexa Light" w:cs="Arial"/>
          <w:sz w:val="20"/>
          <w:szCs w:val="20"/>
        </w:rPr>
      </w:pPr>
      <w:r w:rsidRPr="000D5DBC">
        <w:rPr>
          <w:rFonts w:ascii="Nexa Light" w:hAnsi="Nexa Light" w:cs="Arial"/>
          <w:sz w:val="20"/>
          <w:szCs w:val="20"/>
        </w:rPr>
        <w:t>E-mail;</w:t>
      </w:r>
    </w:p>
    <w:p w:rsidR="00C71ADE" w:rsidRPr="000D5DBC" w:rsidRDefault="00E077A9" w:rsidP="00C71ADE">
      <w:pPr>
        <w:ind w:firstLine="851"/>
        <w:jc w:val="both"/>
        <w:rPr>
          <w:rFonts w:ascii="Nexa Light" w:hAnsi="Nexa Light" w:cs="Arial"/>
          <w:sz w:val="20"/>
          <w:szCs w:val="20"/>
        </w:rPr>
      </w:pPr>
      <w:r w:rsidRPr="000D5DBC">
        <w:rPr>
          <w:rFonts w:ascii="Nexa Light" w:hAnsi="Nexa Light" w:cs="Arial"/>
          <w:sz w:val="20"/>
          <w:szCs w:val="20"/>
        </w:rPr>
        <w:t>4.</w:t>
      </w:r>
      <w:r w:rsidR="00F24EA1" w:rsidRPr="000D5DBC">
        <w:rPr>
          <w:rFonts w:ascii="Nexa Light" w:hAnsi="Nexa Light" w:cs="Arial"/>
          <w:sz w:val="20"/>
          <w:szCs w:val="20"/>
        </w:rPr>
        <w:t>1.</w:t>
      </w:r>
      <w:r w:rsidRPr="000D5DBC">
        <w:rPr>
          <w:rFonts w:ascii="Nexa Light" w:hAnsi="Nexa Light" w:cs="Arial"/>
          <w:sz w:val="20"/>
          <w:szCs w:val="20"/>
        </w:rPr>
        <w:t xml:space="preserve">3 </w:t>
      </w:r>
      <w:r w:rsidR="00C71ADE" w:rsidRPr="000D5DBC">
        <w:rPr>
          <w:rFonts w:ascii="Nexa Light" w:hAnsi="Nexa Light" w:cs="Arial"/>
          <w:sz w:val="20"/>
          <w:szCs w:val="20"/>
        </w:rPr>
        <w:t>Dados do Imóvel Rural</w:t>
      </w:r>
    </w:p>
    <w:p w:rsidR="00C71ADE" w:rsidRPr="000D5DBC" w:rsidRDefault="00C71ADE" w:rsidP="00C71ADE">
      <w:pPr>
        <w:ind w:firstLine="1134"/>
        <w:jc w:val="both"/>
        <w:rPr>
          <w:rFonts w:ascii="Nexa Light" w:hAnsi="Nexa Light" w:cs="Arial"/>
          <w:sz w:val="20"/>
          <w:szCs w:val="20"/>
        </w:rPr>
      </w:pPr>
      <w:r w:rsidRPr="000D5DBC">
        <w:rPr>
          <w:rFonts w:ascii="Nexa Light" w:hAnsi="Nexa Light" w:cs="Arial"/>
          <w:sz w:val="20"/>
          <w:szCs w:val="20"/>
        </w:rPr>
        <w:t>Nome da Propriedade;</w:t>
      </w:r>
    </w:p>
    <w:p w:rsidR="00C71ADE" w:rsidRPr="000D5DBC" w:rsidRDefault="00C71ADE" w:rsidP="00C71ADE">
      <w:pPr>
        <w:ind w:firstLine="1134"/>
        <w:jc w:val="both"/>
        <w:rPr>
          <w:rFonts w:ascii="Nexa Light" w:hAnsi="Nexa Light" w:cs="Arial"/>
          <w:sz w:val="20"/>
          <w:szCs w:val="20"/>
        </w:rPr>
      </w:pPr>
      <w:r w:rsidRPr="000D5DBC">
        <w:rPr>
          <w:rFonts w:ascii="Nexa Light" w:hAnsi="Nexa Light" w:cs="Arial"/>
          <w:sz w:val="20"/>
          <w:szCs w:val="20"/>
        </w:rPr>
        <w:t>Endereço:</w:t>
      </w:r>
    </w:p>
    <w:p w:rsidR="00C71ADE" w:rsidRPr="000D5DBC" w:rsidRDefault="00C71ADE" w:rsidP="00C71ADE">
      <w:pPr>
        <w:ind w:firstLine="1134"/>
        <w:jc w:val="both"/>
        <w:rPr>
          <w:rFonts w:ascii="Nexa Light" w:hAnsi="Nexa Light" w:cs="Arial"/>
          <w:sz w:val="20"/>
          <w:szCs w:val="20"/>
        </w:rPr>
      </w:pPr>
      <w:r w:rsidRPr="000D5DBC">
        <w:rPr>
          <w:rFonts w:ascii="Nexa Light" w:hAnsi="Nexa Light" w:cs="Arial"/>
          <w:sz w:val="20"/>
          <w:szCs w:val="20"/>
        </w:rPr>
        <w:t>CNPJ do Empreendimento;</w:t>
      </w:r>
    </w:p>
    <w:p w:rsidR="00C71ADE" w:rsidRPr="000D5DBC" w:rsidRDefault="00C71ADE" w:rsidP="00C71ADE">
      <w:pPr>
        <w:ind w:firstLine="1134"/>
        <w:jc w:val="both"/>
        <w:rPr>
          <w:rFonts w:ascii="Nexa Light" w:hAnsi="Nexa Light" w:cs="Arial"/>
          <w:sz w:val="20"/>
          <w:szCs w:val="20"/>
        </w:rPr>
      </w:pPr>
      <w:r w:rsidRPr="000D5DBC">
        <w:rPr>
          <w:rFonts w:ascii="Nexa Light" w:hAnsi="Nexa Light" w:cs="Arial"/>
          <w:sz w:val="20"/>
          <w:szCs w:val="20"/>
        </w:rPr>
        <w:t>Município;</w:t>
      </w:r>
    </w:p>
    <w:p w:rsidR="00C71ADE" w:rsidRPr="000D5DBC" w:rsidRDefault="00C71ADE" w:rsidP="00C71ADE">
      <w:pPr>
        <w:ind w:firstLine="1134"/>
        <w:jc w:val="both"/>
        <w:rPr>
          <w:rFonts w:ascii="Nexa Light" w:hAnsi="Nexa Light" w:cs="Arial"/>
          <w:sz w:val="20"/>
          <w:szCs w:val="20"/>
        </w:rPr>
      </w:pPr>
      <w:r w:rsidRPr="000D5DBC">
        <w:rPr>
          <w:rFonts w:ascii="Nexa Light" w:hAnsi="Nexa Light" w:cs="Arial"/>
          <w:sz w:val="20"/>
          <w:szCs w:val="20"/>
        </w:rPr>
        <w:t>Estado;</w:t>
      </w:r>
    </w:p>
    <w:p w:rsidR="00C71ADE" w:rsidRPr="000D5DBC" w:rsidRDefault="00C71ADE" w:rsidP="00C71ADE">
      <w:pPr>
        <w:ind w:firstLine="1134"/>
        <w:jc w:val="both"/>
        <w:rPr>
          <w:rFonts w:ascii="Nexa Light" w:hAnsi="Nexa Light" w:cs="Arial"/>
          <w:sz w:val="20"/>
          <w:szCs w:val="20"/>
        </w:rPr>
      </w:pPr>
      <w:r w:rsidRPr="000D5DBC">
        <w:rPr>
          <w:rFonts w:ascii="Nexa Light" w:hAnsi="Nexa Light" w:cs="Arial"/>
          <w:sz w:val="20"/>
          <w:szCs w:val="20"/>
        </w:rPr>
        <w:lastRenderedPageBreak/>
        <w:t>Telefone;</w:t>
      </w:r>
    </w:p>
    <w:p w:rsidR="00C71ADE" w:rsidRPr="000D5DBC" w:rsidRDefault="00E077A9" w:rsidP="00636424">
      <w:pPr>
        <w:ind w:left="709" w:hanging="1"/>
        <w:jc w:val="both"/>
        <w:rPr>
          <w:rFonts w:ascii="Nexa Light" w:hAnsi="Nexa Light" w:cs="Arial"/>
          <w:sz w:val="20"/>
          <w:szCs w:val="20"/>
          <w:u w:val="single"/>
        </w:rPr>
      </w:pPr>
      <w:r w:rsidRPr="000D5DBC">
        <w:rPr>
          <w:rFonts w:ascii="Nexa Light" w:hAnsi="Nexa Light" w:cs="Arial"/>
          <w:sz w:val="20"/>
          <w:szCs w:val="20"/>
          <w:u w:val="single"/>
        </w:rPr>
        <w:t>4.</w:t>
      </w:r>
      <w:r w:rsidR="00F24EA1" w:rsidRPr="000D5DBC">
        <w:rPr>
          <w:rFonts w:ascii="Nexa Light" w:hAnsi="Nexa Light" w:cs="Arial"/>
          <w:sz w:val="20"/>
          <w:szCs w:val="20"/>
          <w:u w:val="single"/>
        </w:rPr>
        <w:t>2</w:t>
      </w:r>
      <w:r w:rsidRPr="000D5DBC">
        <w:rPr>
          <w:rFonts w:ascii="Nexa Light" w:hAnsi="Nexa Light" w:cs="Arial"/>
          <w:sz w:val="20"/>
          <w:szCs w:val="20"/>
          <w:u w:val="single"/>
        </w:rPr>
        <w:t xml:space="preserve"> </w:t>
      </w:r>
      <w:r w:rsidR="00C71ADE" w:rsidRPr="000D5DBC">
        <w:rPr>
          <w:rFonts w:ascii="Nexa Light" w:hAnsi="Nexa Light" w:cs="Arial"/>
          <w:sz w:val="20"/>
          <w:szCs w:val="20"/>
          <w:u w:val="single"/>
        </w:rPr>
        <w:t>Objetivos</w:t>
      </w:r>
    </w:p>
    <w:p w:rsidR="00C71ADE" w:rsidRPr="000D5DBC" w:rsidRDefault="00F24EA1" w:rsidP="00F24EA1">
      <w:pPr>
        <w:ind w:firstLine="851"/>
        <w:jc w:val="both"/>
        <w:rPr>
          <w:rFonts w:ascii="Nexa Light" w:hAnsi="Nexa Light" w:cs="Arial"/>
          <w:sz w:val="20"/>
          <w:szCs w:val="20"/>
        </w:rPr>
      </w:pPr>
      <w:r w:rsidRPr="000D5DBC">
        <w:rPr>
          <w:rFonts w:ascii="Nexa Light" w:hAnsi="Nexa Light" w:cs="Arial"/>
          <w:sz w:val="20"/>
          <w:szCs w:val="20"/>
        </w:rPr>
        <w:t xml:space="preserve">4.2.1 </w:t>
      </w:r>
      <w:r w:rsidR="00C71ADE" w:rsidRPr="000D5DBC">
        <w:rPr>
          <w:rFonts w:ascii="Nexa Light" w:hAnsi="Nexa Light" w:cs="Arial"/>
          <w:sz w:val="20"/>
          <w:szCs w:val="20"/>
        </w:rPr>
        <w:t>Descrever os objetivos do projeto;</w:t>
      </w:r>
    </w:p>
    <w:p w:rsidR="00C71ADE" w:rsidRPr="000D5DBC" w:rsidRDefault="00E077A9" w:rsidP="00636424">
      <w:pPr>
        <w:ind w:left="709" w:hanging="1"/>
        <w:jc w:val="both"/>
        <w:rPr>
          <w:rFonts w:ascii="Nexa Light" w:hAnsi="Nexa Light" w:cs="Arial"/>
          <w:sz w:val="20"/>
          <w:szCs w:val="20"/>
          <w:u w:val="single"/>
        </w:rPr>
      </w:pPr>
      <w:proofErr w:type="gramStart"/>
      <w:r w:rsidRPr="000D5DBC">
        <w:rPr>
          <w:rFonts w:ascii="Nexa Light" w:hAnsi="Nexa Light" w:cs="Arial"/>
          <w:sz w:val="20"/>
          <w:szCs w:val="20"/>
          <w:u w:val="single"/>
        </w:rPr>
        <w:t>4.</w:t>
      </w:r>
      <w:r w:rsidR="00F24EA1" w:rsidRPr="000D5DBC">
        <w:rPr>
          <w:rFonts w:ascii="Nexa Light" w:hAnsi="Nexa Light" w:cs="Arial"/>
          <w:sz w:val="20"/>
          <w:szCs w:val="20"/>
          <w:u w:val="single"/>
        </w:rPr>
        <w:t>3</w:t>
      </w:r>
      <w:r w:rsidRPr="000D5DBC">
        <w:rPr>
          <w:rFonts w:ascii="Nexa Light" w:hAnsi="Nexa Light" w:cs="Arial"/>
          <w:sz w:val="20"/>
          <w:szCs w:val="20"/>
          <w:u w:val="single"/>
        </w:rPr>
        <w:t xml:space="preserve"> </w:t>
      </w:r>
      <w:r w:rsidR="00F24EA1" w:rsidRPr="000D5DBC">
        <w:rPr>
          <w:rFonts w:ascii="Nexa Light" w:hAnsi="Nexa Light" w:cs="Arial"/>
          <w:sz w:val="20"/>
          <w:szCs w:val="20"/>
          <w:u w:val="single"/>
        </w:rPr>
        <w:t>Caracterização</w:t>
      </w:r>
      <w:proofErr w:type="gramEnd"/>
      <w:r w:rsidR="00F24EA1" w:rsidRPr="000D5DBC">
        <w:rPr>
          <w:rFonts w:ascii="Nexa Light" w:hAnsi="Nexa Light" w:cs="Arial"/>
          <w:sz w:val="20"/>
          <w:szCs w:val="20"/>
          <w:u w:val="single"/>
        </w:rPr>
        <w:t xml:space="preserve"> da Propriedade R</w:t>
      </w:r>
      <w:r w:rsidR="00C71ADE" w:rsidRPr="000D5DBC">
        <w:rPr>
          <w:rFonts w:ascii="Nexa Light" w:hAnsi="Nexa Light" w:cs="Arial"/>
          <w:sz w:val="20"/>
          <w:szCs w:val="20"/>
          <w:u w:val="single"/>
        </w:rPr>
        <w:t>ural</w:t>
      </w:r>
    </w:p>
    <w:p w:rsidR="00C71ADE" w:rsidRPr="000D5DBC" w:rsidRDefault="00F24EA1" w:rsidP="00F24EA1">
      <w:pPr>
        <w:ind w:left="851"/>
        <w:jc w:val="both"/>
        <w:rPr>
          <w:rFonts w:ascii="Nexa Light" w:hAnsi="Nexa Light" w:cs="Arial"/>
          <w:sz w:val="20"/>
          <w:szCs w:val="20"/>
        </w:rPr>
      </w:pPr>
      <w:r w:rsidRPr="000D5DBC">
        <w:rPr>
          <w:rFonts w:ascii="Nexa Light" w:hAnsi="Nexa Light" w:cs="Arial"/>
          <w:sz w:val="20"/>
          <w:szCs w:val="20"/>
        </w:rPr>
        <w:t xml:space="preserve">4.3.1 </w:t>
      </w:r>
      <w:r w:rsidR="00C71ADE" w:rsidRPr="000D5DBC">
        <w:rPr>
          <w:rFonts w:ascii="Nexa Light" w:hAnsi="Nexa Light" w:cs="Arial"/>
          <w:sz w:val="20"/>
          <w:szCs w:val="20"/>
        </w:rPr>
        <w:t>Croqui detalhado de acesso à propriedade com coordenadas geográficas da sede da propriedade, entrada principal;</w:t>
      </w:r>
    </w:p>
    <w:p w:rsidR="00C71ADE" w:rsidRPr="000D5DBC" w:rsidRDefault="00F24EA1" w:rsidP="00F24EA1">
      <w:pPr>
        <w:ind w:left="851"/>
        <w:jc w:val="both"/>
        <w:rPr>
          <w:rFonts w:ascii="Nexa Light" w:hAnsi="Nexa Light" w:cs="Arial"/>
          <w:sz w:val="20"/>
          <w:szCs w:val="20"/>
        </w:rPr>
      </w:pPr>
      <w:r w:rsidRPr="000D5DBC">
        <w:rPr>
          <w:rFonts w:ascii="Nexa Light" w:hAnsi="Nexa Light" w:cs="Arial"/>
          <w:sz w:val="20"/>
          <w:szCs w:val="20"/>
        </w:rPr>
        <w:t xml:space="preserve">4.3.2 </w:t>
      </w:r>
      <w:r w:rsidR="00C71ADE" w:rsidRPr="000D5DBC">
        <w:rPr>
          <w:rFonts w:ascii="Nexa Light" w:hAnsi="Nexa Light" w:cs="Arial"/>
          <w:sz w:val="20"/>
          <w:szCs w:val="20"/>
        </w:rPr>
        <w:t>Atividades desenvolvidas na propriedade;</w:t>
      </w:r>
    </w:p>
    <w:p w:rsidR="0051613E" w:rsidRPr="000D5DBC" w:rsidRDefault="00F24EA1" w:rsidP="00F24EA1">
      <w:pPr>
        <w:ind w:left="851"/>
        <w:jc w:val="both"/>
        <w:rPr>
          <w:rFonts w:ascii="Nexa Light" w:hAnsi="Nexa Light" w:cs="Arial"/>
          <w:sz w:val="20"/>
          <w:szCs w:val="20"/>
        </w:rPr>
      </w:pPr>
      <w:r w:rsidRPr="000D5DBC">
        <w:rPr>
          <w:rFonts w:ascii="Nexa Light" w:hAnsi="Nexa Light" w:cs="Arial"/>
          <w:sz w:val="20"/>
          <w:szCs w:val="20"/>
        </w:rPr>
        <w:t xml:space="preserve">4.3.3 </w:t>
      </w:r>
      <w:r w:rsidR="0051613E" w:rsidRPr="000D5DBC">
        <w:rPr>
          <w:rFonts w:ascii="Nexa Light" w:hAnsi="Nexa Light" w:cs="Arial"/>
          <w:sz w:val="20"/>
          <w:szCs w:val="20"/>
        </w:rPr>
        <w:t>Descrever os diferentes tipos de cobertura vegetal nativa e exótica da propriedade;</w:t>
      </w:r>
    </w:p>
    <w:p w:rsidR="006E4F6F" w:rsidRPr="000D5DBC" w:rsidRDefault="00F24EA1" w:rsidP="00F24EA1">
      <w:pPr>
        <w:ind w:left="851"/>
        <w:jc w:val="both"/>
        <w:rPr>
          <w:rFonts w:ascii="Nexa Light" w:hAnsi="Nexa Light" w:cs="Arial"/>
          <w:sz w:val="20"/>
          <w:szCs w:val="20"/>
        </w:rPr>
      </w:pPr>
      <w:r w:rsidRPr="000D5DBC">
        <w:rPr>
          <w:rFonts w:ascii="Nexa Light" w:hAnsi="Nexa Light" w:cs="Arial"/>
          <w:sz w:val="20"/>
          <w:szCs w:val="20"/>
        </w:rPr>
        <w:t xml:space="preserve">4.3.4 </w:t>
      </w:r>
      <w:r w:rsidR="00511E59" w:rsidRPr="000D5DBC">
        <w:rPr>
          <w:rFonts w:ascii="Nexa Light" w:hAnsi="Nexa Light" w:cs="Arial"/>
          <w:sz w:val="20"/>
          <w:szCs w:val="20"/>
        </w:rPr>
        <w:t>C</w:t>
      </w:r>
      <w:r w:rsidR="001D6579" w:rsidRPr="000D5DBC">
        <w:rPr>
          <w:rFonts w:ascii="Nexa Light" w:hAnsi="Nexa Light" w:cs="Arial"/>
          <w:sz w:val="20"/>
          <w:szCs w:val="20"/>
        </w:rPr>
        <w:t>aracteriza</w:t>
      </w:r>
      <w:r w:rsidR="00511E59" w:rsidRPr="000D5DBC">
        <w:rPr>
          <w:rFonts w:ascii="Nexa Light" w:hAnsi="Nexa Light" w:cs="Arial"/>
          <w:sz w:val="20"/>
          <w:szCs w:val="20"/>
        </w:rPr>
        <w:t>ção d</w:t>
      </w:r>
      <w:r w:rsidR="0051613E" w:rsidRPr="000D5DBC">
        <w:rPr>
          <w:rFonts w:ascii="Nexa Light" w:hAnsi="Nexa Light" w:cs="Arial"/>
          <w:sz w:val="20"/>
          <w:szCs w:val="20"/>
        </w:rPr>
        <w:t>as tipologias vegetais da propriedade</w:t>
      </w:r>
      <w:r w:rsidR="006E4F6F" w:rsidRPr="000D5DBC">
        <w:rPr>
          <w:rFonts w:ascii="Nexa Light" w:hAnsi="Nexa Light" w:cs="Arial"/>
          <w:sz w:val="20"/>
          <w:szCs w:val="20"/>
        </w:rPr>
        <w:t xml:space="preserve"> (Formações)</w:t>
      </w:r>
      <w:r w:rsidR="00511E59" w:rsidRPr="000D5DBC">
        <w:rPr>
          <w:rFonts w:ascii="Nexa Light" w:hAnsi="Nexa Light" w:cs="Arial"/>
          <w:sz w:val="20"/>
          <w:szCs w:val="20"/>
        </w:rPr>
        <w:t>, apresentar mapa</w:t>
      </w:r>
      <w:r w:rsidR="0051613E" w:rsidRPr="000D5DBC">
        <w:rPr>
          <w:rFonts w:ascii="Nexa Light" w:hAnsi="Nexa Light" w:cs="Arial"/>
          <w:sz w:val="20"/>
          <w:szCs w:val="20"/>
        </w:rPr>
        <w:t>;</w:t>
      </w:r>
    </w:p>
    <w:p w:rsidR="00C71ADE" w:rsidRPr="000D5DBC" w:rsidRDefault="00F24EA1" w:rsidP="00F24EA1">
      <w:pPr>
        <w:ind w:left="851"/>
        <w:jc w:val="both"/>
        <w:rPr>
          <w:rFonts w:ascii="Nexa Light" w:hAnsi="Nexa Light" w:cs="Arial"/>
          <w:sz w:val="20"/>
          <w:szCs w:val="20"/>
        </w:rPr>
      </w:pPr>
      <w:r w:rsidRPr="000D5DBC">
        <w:rPr>
          <w:rFonts w:ascii="Nexa Light" w:hAnsi="Nexa Light" w:cs="Arial"/>
          <w:sz w:val="20"/>
          <w:szCs w:val="20"/>
        </w:rPr>
        <w:t xml:space="preserve">4.3.5 </w:t>
      </w:r>
      <w:r w:rsidR="007C5678" w:rsidRPr="000D5DBC">
        <w:rPr>
          <w:rFonts w:ascii="Nexa Light" w:hAnsi="Nexa Light" w:cs="Arial"/>
          <w:sz w:val="20"/>
          <w:szCs w:val="20"/>
        </w:rPr>
        <w:t xml:space="preserve">Apresentar Mapa em meio digital e analógico contendo a vetorização da área total do empreendimento com todas as feições apresentadas no SICAR </w:t>
      </w:r>
      <w:r w:rsidR="00C71ADE" w:rsidRPr="000D5DBC">
        <w:rPr>
          <w:rFonts w:ascii="Nexa Light" w:hAnsi="Nexa Light" w:cs="Arial"/>
          <w:sz w:val="20"/>
          <w:szCs w:val="20"/>
        </w:rPr>
        <w:t>propriedade;</w:t>
      </w:r>
    </w:p>
    <w:p w:rsidR="00C71ADE" w:rsidRPr="000D5DBC" w:rsidRDefault="00F24EA1" w:rsidP="00F24EA1">
      <w:pPr>
        <w:ind w:left="851"/>
        <w:jc w:val="both"/>
        <w:rPr>
          <w:rFonts w:ascii="Nexa Light" w:hAnsi="Nexa Light" w:cs="Arial"/>
          <w:sz w:val="20"/>
          <w:szCs w:val="20"/>
        </w:rPr>
      </w:pPr>
      <w:r w:rsidRPr="000D5DBC">
        <w:rPr>
          <w:rFonts w:ascii="Nexa Light" w:hAnsi="Nexa Light" w:cs="Arial"/>
          <w:sz w:val="20"/>
          <w:szCs w:val="20"/>
        </w:rPr>
        <w:t xml:space="preserve">4.3.6 </w:t>
      </w:r>
      <w:r w:rsidR="00C71ADE" w:rsidRPr="000D5DBC">
        <w:rPr>
          <w:rFonts w:ascii="Nexa Light" w:hAnsi="Nexa Light" w:cs="Arial"/>
          <w:sz w:val="20"/>
          <w:szCs w:val="20"/>
        </w:rPr>
        <w:t xml:space="preserve">Mapa das áreas alagadas permanentemente, alagadas por mais de </w:t>
      </w:r>
      <w:proofErr w:type="gramStart"/>
      <w:r w:rsidR="00C71ADE" w:rsidRPr="000D5DBC">
        <w:rPr>
          <w:rFonts w:ascii="Nexa Light" w:hAnsi="Nexa Light" w:cs="Arial"/>
          <w:sz w:val="20"/>
          <w:szCs w:val="20"/>
        </w:rPr>
        <w:t>6</w:t>
      </w:r>
      <w:proofErr w:type="gramEnd"/>
      <w:r w:rsidR="00C71ADE" w:rsidRPr="000D5DBC">
        <w:rPr>
          <w:rFonts w:ascii="Nexa Light" w:hAnsi="Nexa Light" w:cs="Arial"/>
          <w:sz w:val="20"/>
          <w:szCs w:val="20"/>
        </w:rPr>
        <w:t xml:space="preserve"> meses, alagadas até 6 meses, alagadas até 3 meses e áreas terrestres sem alagamento</w:t>
      </w:r>
      <w:r w:rsidR="005D664A" w:rsidRPr="000D5DBC">
        <w:rPr>
          <w:rFonts w:ascii="Nexa Light" w:hAnsi="Nexa Light" w:cs="Arial"/>
          <w:sz w:val="20"/>
          <w:szCs w:val="20"/>
        </w:rPr>
        <w:t>.</w:t>
      </w:r>
    </w:p>
    <w:p w:rsidR="00C71ADE" w:rsidRPr="000D5DBC" w:rsidRDefault="00E077A9" w:rsidP="00F24EA1">
      <w:pPr>
        <w:ind w:left="709" w:hanging="1"/>
        <w:jc w:val="both"/>
        <w:rPr>
          <w:rFonts w:ascii="Nexa Light" w:hAnsi="Nexa Light" w:cs="Arial"/>
          <w:sz w:val="20"/>
          <w:szCs w:val="20"/>
          <w:u w:val="single"/>
        </w:rPr>
      </w:pPr>
      <w:proofErr w:type="gramStart"/>
      <w:r w:rsidRPr="000D5DBC">
        <w:rPr>
          <w:rFonts w:ascii="Nexa Light" w:hAnsi="Nexa Light" w:cs="Arial"/>
          <w:sz w:val="20"/>
          <w:szCs w:val="20"/>
          <w:u w:val="single"/>
        </w:rPr>
        <w:t>4.</w:t>
      </w:r>
      <w:r w:rsidR="00F24EA1" w:rsidRPr="000D5DBC">
        <w:rPr>
          <w:rFonts w:ascii="Nexa Light" w:hAnsi="Nexa Light" w:cs="Arial"/>
          <w:sz w:val="20"/>
          <w:szCs w:val="20"/>
          <w:u w:val="single"/>
        </w:rPr>
        <w:t>4</w:t>
      </w:r>
      <w:r w:rsidRPr="000D5DBC">
        <w:rPr>
          <w:rFonts w:ascii="Nexa Light" w:hAnsi="Nexa Light" w:cs="Arial"/>
          <w:sz w:val="20"/>
          <w:szCs w:val="20"/>
          <w:u w:val="single"/>
        </w:rPr>
        <w:t xml:space="preserve"> </w:t>
      </w:r>
      <w:r w:rsidR="00F24EA1" w:rsidRPr="000D5DBC">
        <w:rPr>
          <w:rFonts w:ascii="Nexa Light" w:hAnsi="Nexa Light" w:cs="Arial"/>
          <w:sz w:val="20"/>
          <w:szCs w:val="20"/>
          <w:u w:val="single"/>
        </w:rPr>
        <w:t>Caracterização</w:t>
      </w:r>
      <w:proofErr w:type="gramEnd"/>
      <w:r w:rsidR="00F24EA1" w:rsidRPr="000D5DBC">
        <w:rPr>
          <w:rFonts w:ascii="Nexa Light" w:hAnsi="Nexa Light" w:cs="Arial"/>
          <w:sz w:val="20"/>
          <w:szCs w:val="20"/>
          <w:u w:val="single"/>
        </w:rPr>
        <w:t xml:space="preserve"> da Área Objeto da Restauração de Formações Campestres (Limpeza de P</w:t>
      </w:r>
      <w:r w:rsidR="00C71ADE" w:rsidRPr="000D5DBC">
        <w:rPr>
          <w:rFonts w:ascii="Nexa Light" w:hAnsi="Nexa Light" w:cs="Arial"/>
          <w:sz w:val="20"/>
          <w:szCs w:val="20"/>
          <w:u w:val="single"/>
        </w:rPr>
        <w:t>astagem</w:t>
      </w:r>
      <w:r w:rsidR="00F24EA1" w:rsidRPr="000D5DBC">
        <w:rPr>
          <w:rFonts w:ascii="Nexa Light" w:hAnsi="Nexa Light" w:cs="Arial"/>
          <w:sz w:val="20"/>
          <w:szCs w:val="20"/>
          <w:u w:val="single"/>
        </w:rPr>
        <w:t>)</w:t>
      </w:r>
    </w:p>
    <w:p w:rsidR="00C71ADE" w:rsidRPr="000D5DBC" w:rsidRDefault="00F24EA1" w:rsidP="00F24EA1">
      <w:pPr>
        <w:ind w:left="851"/>
        <w:jc w:val="both"/>
        <w:rPr>
          <w:rFonts w:ascii="Nexa Light" w:hAnsi="Nexa Light" w:cs="Arial"/>
          <w:sz w:val="20"/>
          <w:szCs w:val="20"/>
        </w:rPr>
      </w:pPr>
      <w:r w:rsidRPr="000D5DBC">
        <w:rPr>
          <w:rFonts w:ascii="Nexa Light" w:hAnsi="Nexa Light" w:cs="Arial"/>
          <w:sz w:val="20"/>
          <w:szCs w:val="20"/>
        </w:rPr>
        <w:t xml:space="preserve">4.4.1 </w:t>
      </w:r>
      <w:r w:rsidR="007C5678" w:rsidRPr="000D5DBC">
        <w:rPr>
          <w:rFonts w:ascii="Nexa Light" w:hAnsi="Nexa Light" w:cs="Arial"/>
          <w:sz w:val="20"/>
          <w:szCs w:val="20"/>
        </w:rPr>
        <w:t xml:space="preserve">Apresentar </w:t>
      </w:r>
      <w:r w:rsidR="00C71ADE" w:rsidRPr="000D5DBC">
        <w:rPr>
          <w:rFonts w:ascii="Nexa Light" w:hAnsi="Nexa Light" w:cs="Arial"/>
          <w:sz w:val="20"/>
          <w:szCs w:val="20"/>
        </w:rPr>
        <w:t xml:space="preserve">Mapa </w:t>
      </w:r>
      <w:r w:rsidR="007C5678" w:rsidRPr="000D5DBC">
        <w:rPr>
          <w:rFonts w:ascii="Nexa Light" w:hAnsi="Nexa Light" w:cs="Arial"/>
          <w:sz w:val="20"/>
          <w:szCs w:val="20"/>
        </w:rPr>
        <w:t xml:space="preserve">contendo a delimitação das áreas solicitadas para restauração (limpeza), </w:t>
      </w:r>
      <w:r w:rsidR="009C191E" w:rsidRPr="000D5DBC">
        <w:rPr>
          <w:rFonts w:ascii="Nexa Light" w:hAnsi="Nexa Light" w:cs="Arial"/>
          <w:sz w:val="20"/>
          <w:szCs w:val="20"/>
        </w:rPr>
        <w:t>em</w:t>
      </w:r>
      <w:r w:rsidR="007C5678" w:rsidRPr="000D5DBC">
        <w:rPr>
          <w:rFonts w:ascii="Nexa Light" w:hAnsi="Nexa Light" w:cs="Arial"/>
          <w:sz w:val="20"/>
          <w:szCs w:val="20"/>
        </w:rPr>
        <w:t xml:space="preserve"> meio digital </w:t>
      </w:r>
      <w:r w:rsidR="009C191E" w:rsidRPr="000D5DBC">
        <w:rPr>
          <w:rFonts w:ascii="Nexa Light" w:hAnsi="Nexa Light" w:cs="Arial"/>
          <w:sz w:val="20"/>
          <w:szCs w:val="20"/>
        </w:rPr>
        <w:t>e</w:t>
      </w:r>
      <w:r w:rsidR="007C5678" w:rsidRPr="000D5DBC">
        <w:rPr>
          <w:rFonts w:ascii="Nexa Light" w:hAnsi="Nexa Light" w:cs="Arial"/>
          <w:sz w:val="20"/>
          <w:szCs w:val="20"/>
        </w:rPr>
        <w:t xml:space="preserve"> analógico</w:t>
      </w:r>
      <w:r w:rsidRPr="000D5DBC">
        <w:rPr>
          <w:rFonts w:ascii="Nexa Light" w:hAnsi="Nexa Light" w:cs="Arial"/>
          <w:sz w:val="20"/>
          <w:szCs w:val="20"/>
        </w:rPr>
        <w:t>,</w:t>
      </w:r>
      <w:r w:rsidR="009C191E" w:rsidRPr="000D5DBC">
        <w:rPr>
          <w:rFonts w:ascii="Nexa Light" w:hAnsi="Nexa Light" w:cs="Arial"/>
          <w:sz w:val="20"/>
          <w:szCs w:val="20"/>
        </w:rPr>
        <w:t xml:space="preserve"> assim como,</w:t>
      </w:r>
      <w:r w:rsidRPr="000D5DBC">
        <w:rPr>
          <w:rFonts w:ascii="Nexa Light" w:hAnsi="Nexa Light" w:cs="Arial"/>
          <w:sz w:val="20"/>
          <w:szCs w:val="20"/>
        </w:rPr>
        <w:t xml:space="preserve"> </w:t>
      </w:r>
      <w:r w:rsidR="00E077A9" w:rsidRPr="000D5DBC">
        <w:rPr>
          <w:rFonts w:ascii="Nexa Light" w:hAnsi="Nexa Light" w:cs="Arial"/>
          <w:sz w:val="20"/>
          <w:szCs w:val="20"/>
        </w:rPr>
        <w:t>quantitativo</w:t>
      </w:r>
      <w:r w:rsidRPr="000D5DBC">
        <w:rPr>
          <w:rFonts w:ascii="Nexa Light" w:hAnsi="Nexa Light" w:cs="Arial"/>
          <w:sz w:val="20"/>
          <w:szCs w:val="20"/>
        </w:rPr>
        <w:t xml:space="preserve"> de áreas</w:t>
      </w:r>
      <w:r w:rsidR="00C71ADE" w:rsidRPr="000D5DBC">
        <w:rPr>
          <w:rFonts w:ascii="Nexa Light" w:hAnsi="Nexa Light" w:cs="Arial"/>
          <w:sz w:val="20"/>
          <w:szCs w:val="20"/>
        </w:rPr>
        <w:t>;</w:t>
      </w:r>
    </w:p>
    <w:p w:rsidR="00355A69" w:rsidRPr="000D5DBC" w:rsidRDefault="00F24EA1" w:rsidP="00F24EA1">
      <w:pPr>
        <w:ind w:left="851"/>
        <w:jc w:val="both"/>
        <w:rPr>
          <w:rFonts w:ascii="Nexa Light" w:hAnsi="Nexa Light" w:cs="Arial"/>
          <w:sz w:val="20"/>
          <w:szCs w:val="20"/>
        </w:rPr>
      </w:pPr>
      <w:r w:rsidRPr="000D5DBC">
        <w:rPr>
          <w:rFonts w:ascii="Nexa Light" w:eastAsia="Arial" w:hAnsi="Nexa Light" w:cs="Arial"/>
          <w:sz w:val="20"/>
          <w:szCs w:val="20"/>
        </w:rPr>
        <w:t xml:space="preserve">4.4.2 </w:t>
      </w:r>
      <w:r w:rsidR="001565DB" w:rsidRPr="000D5DBC">
        <w:rPr>
          <w:rFonts w:ascii="Nexa Light" w:eastAsia="Arial" w:hAnsi="Nexa Light" w:cs="Arial"/>
          <w:sz w:val="20"/>
          <w:szCs w:val="20"/>
        </w:rPr>
        <w:t xml:space="preserve">Mapa com a caracterização </w:t>
      </w:r>
      <w:r w:rsidR="001565DB" w:rsidRPr="000D5DBC">
        <w:rPr>
          <w:rFonts w:ascii="Nexa Light" w:hAnsi="Nexa Light" w:cs="Arial"/>
          <w:sz w:val="20"/>
          <w:szCs w:val="20"/>
        </w:rPr>
        <w:t>da área proposta para a restauração (limpeza)</w:t>
      </w:r>
      <w:r w:rsidR="001565DB" w:rsidRPr="000D5DBC">
        <w:rPr>
          <w:rFonts w:ascii="Nexa Light" w:eastAsia="Arial" w:hAnsi="Nexa Light" w:cs="Arial"/>
          <w:sz w:val="20"/>
          <w:szCs w:val="20"/>
        </w:rPr>
        <w:t xml:space="preserve"> classificando a vegetação nas categorias</w:t>
      </w:r>
      <w:r w:rsidR="00F57BD4" w:rsidRPr="000D5DBC">
        <w:rPr>
          <w:rFonts w:ascii="Nexa Light" w:eastAsia="Arial" w:hAnsi="Nexa Light" w:cs="Arial"/>
          <w:sz w:val="20"/>
          <w:szCs w:val="20"/>
        </w:rPr>
        <w:t>:</w:t>
      </w:r>
      <w:r w:rsidR="001565DB" w:rsidRPr="000D5DBC">
        <w:rPr>
          <w:rFonts w:ascii="Nexa Light" w:eastAsia="Arial" w:hAnsi="Nexa Light" w:cs="Arial"/>
          <w:sz w:val="20"/>
          <w:szCs w:val="20"/>
        </w:rPr>
        <w:t xml:space="preserve"> “pastagens”,</w:t>
      </w:r>
      <w:r w:rsidR="001565DB" w:rsidRPr="000D5DBC">
        <w:rPr>
          <w:rFonts w:ascii="Nexa Light" w:hAnsi="Nexa Light" w:cs="Arial"/>
          <w:sz w:val="20"/>
          <w:szCs w:val="20"/>
        </w:rPr>
        <w:t xml:space="preserve"> “formação</w:t>
      </w:r>
      <w:r w:rsidR="001565DB" w:rsidRPr="000D5DBC">
        <w:rPr>
          <w:rFonts w:ascii="Nexa Light" w:eastAsia="Arial" w:hAnsi="Nexa Light" w:cs="Arial"/>
          <w:sz w:val="20"/>
          <w:szCs w:val="20"/>
        </w:rPr>
        <w:t xml:space="preserve"> campestre”, </w:t>
      </w:r>
      <w:sdt>
        <w:sdtPr>
          <w:rPr>
            <w:rFonts w:ascii="Nexa Light" w:hAnsi="Nexa Light" w:cs="Arial"/>
            <w:sz w:val="20"/>
            <w:szCs w:val="20"/>
          </w:rPr>
          <w:tag w:val="goog_rdk_69"/>
          <w:id w:val="394244531"/>
        </w:sdtPr>
        <w:sdtEndPr/>
        <w:sdtContent>
          <w:r w:rsidR="001565DB" w:rsidRPr="000D5DBC">
            <w:rPr>
              <w:rFonts w:ascii="Nexa Light" w:eastAsia="Arial" w:hAnsi="Nexa Light" w:cs="Arial"/>
              <w:sz w:val="20"/>
              <w:szCs w:val="20"/>
            </w:rPr>
            <w:t xml:space="preserve">“formação </w:t>
          </w:r>
          <w:proofErr w:type="spellStart"/>
          <w:r w:rsidR="001565DB" w:rsidRPr="000D5DBC">
            <w:rPr>
              <w:rFonts w:ascii="Nexa Light" w:eastAsia="Arial" w:hAnsi="Nexa Light" w:cs="Arial"/>
              <w:sz w:val="20"/>
              <w:szCs w:val="20"/>
            </w:rPr>
            <w:t>savânica</w:t>
          </w:r>
          <w:proofErr w:type="spellEnd"/>
          <w:r w:rsidR="001565DB" w:rsidRPr="000D5DBC">
            <w:rPr>
              <w:rFonts w:ascii="Nexa Light" w:eastAsia="Arial" w:hAnsi="Nexa Light" w:cs="Arial"/>
              <w:sz w:val="20"/>
              <w:szCs w:val="20"/>
            </w:rPr>
            <w:t xml:space="preserve">” </w:t>
          </w:r>
        </w:sdtContent>
      </w:sdt>
      <w:r w:rsidR="001565DB" w:rsidRPr="000D5DBC">
        <w:rPr>
          <w:rFonts w:ascii="Nexa Light" w:eastAsia="Arial" w:hAnsi="Nexa Light" w:cs="Arial"/>
          <w:sz w:val="20"/>
          <w:szCs w:val="20"/>
        </w:rPr>
        <w:t>e “campos alagados</w:t>
      </w:r>
      <w:r w:rsidR="001565DB" w:rsidRPr="000D5DBC">
        <w:rPr>
          <w:rFonts w:ascii="Nexa Light" w:hAnsi="Nexa Light" w:cs="Arial"/>
          <w:sz w:val="20"/>
          <w:szCs w:val="20"/>
        </w:rPr>
        <w:t xml:space="preserve">”, localizando-as conforme o mapa do Anexo </w:t>
      </w:r>
      <w:r w:rsidR="001565DB" w:rsidRPr="001E585A">
        <w:rPr>
          <w:rFonts w:ascii="Nexa Light" w:hAnsi="Nexa Light" w:cs="Arial"/>
          <w:sz w:val="20"/>
          <w:szCs w:val="20"/>
        </w:rPr>
        <w:t xml:space="preserve">Único do Decreto nº </w:t>
      </w:r>
      <w:r w:rsidR="001E585A" w:rsidRPr="001E585A">
        <w:rPr>
          <w:rFonts w:ascii="Nexa Light" w:hAnsi="Nexa Light" w:cs="Arial"/>
          <w:sz w:val="20"/>
          <w:szCs w:val="20"/>
        </w:rPr>
        <w:t>785</w:t>
      </w:r>
      <w:r w:rsidR="001E585A">
        <w:rPr>
          <w:rFonts w:ascii="Nexa Light" w:hAnsi="Nexa Light" w:cs="Arial"/>
          <w:sz w:val="20"/>
          <w:szCs w:val="20"/>
        </w:rPr>
        <w:t xml:space="preserve"> de 18 de janeiro de </w:t>
      </w:r>
      <w:r w:rsidR="001565DB" w:rsidRPr="001E585A">
        <w:rPr>
          <w:rFonts w:ascii="Nexa Light" w:hAnsi="Nexa Light" w:cs="Arial"/>
          <w:sz w:val="20"/>
          <w:szCs w:val="20"/>
        </w:rPr>
        <w:t>2021.</w:t>
      </w:r>
      <w:r w:rsidR="00355A69" w:rsidRPr="001E585A">
        <w:rPr>
          <w:rFonts w:ascii="Nexa Light" w:hAnsi="Nexa Light" w:cs="Arial"/>
          <w:sz w:val="20"/>
          <w:szCs w:val="20"/>
        </w:rPr>
        <w:t xml:space="preserve"> </w:t>
      </w:r>
      <w:r w:rsidR="00355A69" w:rsidRPr="001E585A">
        <w:rPr>
          <w:rFonts w:ascii="Nexa Light" w:hAnsi="Nexa Light" w:cs="Arial"/>
          <w:sz w:val="20"/>
          <w:szCs w:val="20"/>
          <w:u w:val="single"/>
        </w:rPr>
        <w:t>Caso</w:t>
      </w:r>
      <w:r w:rsidR="00355A69" w:rsidRPr="000D5DBC">
        <w:rPr>
          <w:rFonts w:ascii="Nexa Light" w:hAnsi="Nexa Light" w:cs="Arial"/>
          <w:sz w:val="20"/>
          <w:szCs w:val="20"/>
          <w:u w:val="single"/>
        </w:rPr>
        <w:t xml:space="preserve"> a área objeto da autorização pretendida não se enquadre nas classificações mencionadas, deverá ser apresentado o Laudo conforme TRP nº 03/CCRE/SUBIO/SEMA-MT.</w:t>
      </w:r>
    </w:p>
    <w:p w:rsidR="00C71ADE" w:rsidRPr="000D5DBC" w:rsidRDefault="00F24EA1" w:rsidP="00F24EA1">
      <w:pPr>
        <w:ind w:left="851"/>
        <w:jc w:val="both"/>
        <w:rPr>
          <w:rFonts w:ascii="Nexa Light" w:hAnsi="Nexa Light" w:cs="Arial"/>
          <w:sz w:val="20"/>
          <w:szCs w:val="20"/>
        </w:rPr>
      </w:pPr>
      <w:r w:rsidRPr="000D5DBC">
        <w:rPr>
          <w:rFonts w:ascii="Nexa Light" w:hAnsi="Nexa Light" w:cs="Arial"/>
          <w:sz w:val="20"/>
          <w:szCs w:val="20"/>
        </w:rPr>
        <w:t xml:space="preserve">4.4.3 </w:t>
      </w:r>
      <w:r w:rsidR="002122C0" w:rsidRPr="000D5DBC">
        <w:rPr>
          <w:rFonts w:ascii="Nexa Light" w:hAnsi="Nexa Light" w:cs="Arial"/>
          <w:sz w:val="20"/>
          <w:szCs w:val="20"/>
        </w:rPr>
        <w:t>Caracterizar</w:t>
      </w:r>
      <w:r w:rsidR="00C71ADE" w:rsidRPr="000D5DBC">
        <w:rPr>
          <w:rFonts w:ascii="Nexa Light" w:hAnsi="Nexa Light" w:cs="Arial"/>
          <w:sz w:val="20"/>
          <w:szCs w:val="20"/>
        </w:rPr>
        <w:t xml:space="preserve"> os diferentes tipos de cobertura vegetal nativa e exótica na área proposta para a limpeza</w:t>
      </w:r>
      <w:r w:rsidR="001565DB" w:rsidRPr="000D5DBC">
        <w:rPr>
          <w:rFonts w:ascii="Nexa Light" w:hAnsi="Nexa Light" w:cs="Arial"/>
          <w:sz w:val="20"/>
          <w:szCs w:val="20"/>
        </w:rPr>
        <w:t>, com mapa descritivo</w:t>
      </w:r>
      <w:r w:rsidR="00C71ADE" w:rsidRPr="000D5DBC">
        <w:rPr>
          <w:rFonts w:ascii="Nexa Light" w:hAnsi="Nexa Light" w:cs="Arial"/>
          <w:sz w:val="20"/>
          <w:szCs w:val="20"/>
        </w:rPr>
        <w:t>;</w:t>
      </w:r>
    </w:p>
    <w:p w:rsidR="00C71ADE" w:rsidRPr="000D5DBC" w:rsidRDefault="00F24EA1" w:rsidP="00F24EA1">
      <w:pPr>
        <w:ind w:left="851"/>
        <w:jc w:val="both"/>
        <w:rPr>
          <w:rFonts w:ascii="Nexa Light" w:hAnsi="Nexa Light" w:cs="Arial"/>
          <w:sz w:val="20"/>
          <w:szCs w:val="20"/>
        </w:rPr>
      </w:pPr>
      <w:r w:rsidRPr="000D5DBC">
        <w:rPr>
          <w:rFonts w:ascii="Nexa Light" w:hAnsi="Nexa Light" w:cs="Arial"/>
          <w:sz w:val="20"/>
          <w:szCs w:val="20"/>
        </w:rPr>
        <w:t xml:space="preserve">4.4.4 </w:t>
      </w:r>
      <w:r w:rsidR="00C71ADE" w:rsidRPr="000D5DBC">
        <w:rPr>
          <w:rFonts w:ascii="Nexa Light" w:hAnsi="Nexa Light" w:cs="Arial"/>
          <w:sz w:val="20"/>
          <w:szCs w:val="20"/>
        </w:rPr>
        <w:t>Descrever os tipos de solos</w:t>
      </w:r>
      <w:r w:rsidR="001565DB" w:rsidRPr="000D5DBC">
        <w:rPr>
          <w:rFonts w:ascii="Nexa Light" w:hAnsi="Nexa Light" w:cs="Arial"/>
          <w:sz w:val="20"/>
          <w:szCs w:val="20"/>
        </w:rPr>
        <w:t>, com mapa representativo</w:t>
      </w:r>
      <w:r w:rsidR="00C71ADE" w:rsidRPr="000D5DBC">
        <w:rPr>
          <w:rFonts w:ascii="Nexa Light" w:hAnsi="Nexa Light" w:cs="Arial"/>
          <w:sz w:val="20"/>
          <w:szCs w:val="20"/>
        </w:rPr>
        <w:t>;</w:t>
      </w:r>
    </w:p>
    <w:p w:rsidR="00C71ADE" w:rsidRPr="000D5DBC" w:rsidRDefault="00F24EA1" w:rsidP="00F24EA1">
      <w:pPr>
        <w:ind w:left="851"/>
        <w:jc w:val="both"/>
        <w:rPr>
          <w:rFonts w:ascii="Nexa Light" w:hAnsi="Nexa Light" w:cs="Arial"/>
          <w:sz w:val="20"/>
          <w:szCs w:val="20"/>
        </w:rPr>
      </w:pPr>
      <w:r w:rsidRPr="000D5DBC">
        <w:rPr>
          <w:rFonts w:ascii="Nexa Light" w:hAnsi="Nexa Light" w:cs="Arial"/>
          <w:sz w:val="20"/>
          <w:szCs w:val="20"/>
        </w:rPr>
        <w:t xml:space="preserve">4.4.5 </w:t>
      </w:r>
      <w:r w:rsidR="00C71ADE" w:rsidRPr="000D5DBC">
        <w:rPr>
          <w:rFonts w:ascii="Nexa Light" w:hAnsi="Nexa Light" w:cs="Arial"/>
          <w:sz w:val="20"/>
          <w:szCs w:val="20"/>
        </w:rPr>
        <w:t>Descrever as atividades desenvolvidas na área proposta para a limpeza;</w:t>
      </w:r>
    </w:p>
    <w:p w:rsidR="00C71ADE" w:rsidRPr="000D5DBC" w:rsidRDefault="00F24EA1" w:rsidP="00F24EA1">
      <w:pPr>
        <w:ind w:left="851"/>
        <w:jc w:val="both"/>
        <w:rPr>
          <w:rFonts w:ascii="Nexa Light" w:hAnsi="Nexa Light" w:cs="Arial"/>
          <w:sz w:val="20"/>
          <w:szCs w:val="20"/>
        </w:rPr>
      </w:pPr>
      <w:r w:rsidRPr="000D5DBC">
        <w:rPr>
          <w:rFonts w:ascii="Nexa Light" w:hAnsi="Nexa Light" w:cs="Arial"/>
          <w:sz w:val="20"/>
          <w:szCs w:val="20"/>
        </w:rPr>
        <w:t xml:space="preserve">4.4.6 </w:t>
      </w:r>
      <w:r w:rsidR="00C71ADE" w:rsidRPr="000D5DBC">
        <w:rPr>
          <w:rFonts w:ascii="Nexa Light" w:hAnsi="Nexa Light" w:cs="Arial"/>
          <w:sz w:val="20"/>
          <w:szCs w:val="20"/>
        </w:rPr>
        <w:t>Quantificação e qualificação dos animais em criação;</w:t>
      </w:r>
    </w:p>
    <w:p w:rsidR="00C71ADE" w:rsidRPr="000D5DBC" w:rsidRDefault="00F24EA1" w:rsidP="00F24EA1">
      <w:pPr>
        <w:ind w:left="851"/>
        <w:jc w:val="both"/>
        <w:rPr>
          <w:rFonts w:ascii="Nexa Light" w:hAnsi="Nexa Light" w:cs="Arial"/>
          <w:sz w:val="20"/>
          <w:szCs w:val="20"/>
        </w:rPr>
      </w:pPr>
      <w:r w:rsidRPr="000D5DBC">
        <w:rPr>
          <w:rFonts w:ascii="Nexa Light" w:hAnsi="Nexa Light" w:cs="Arial"/>
          <w:sz w:val="20"/>
          <w:szCs w:val="20"/>
        </w:rPr>
        <w:t xml:space="preserve">4.4.7 </w:t>
      </w:r>
      <w:r w:rsidR="00C71ADE" w:rsidRPr="000D5DBC">
        <w:rPr>
          <w:rFonts w:ascii="Nexa Light" w:hAnsi="Nexa Light" w:cs="Arial"/>
          <w:sz w:val="20"/>
          <w:szCs w:val="20"/>
        </w:rPr>
        <w:t>Outras info</w:t>
      </w:r>
      <w:r w:rsidR="005D664A" w:rsidRPr="000D5DBC">
        <w:rPr>
          <w:rFonts w:ascii="Nexa Light" w:hAnsi="Nexa Light" w:cs="Arial"/>
          <w:sz w:val="20"/>
          <w:szCs w:val="20"/>
        </w:rPr>
        <w:t>rmações conforme a necessidade.</w:t>
      </w:r>
    </w:p>
    <w:p w:rsidR="00C71ADE" w:rsidRPr="000D5DBC" w:rsidRDefault="001565DB" w:rsidP="00B53DCD">
      <w:pPr>
        <w:ind w:left="709" w:hanging="1"/>
        <w:jc w:val="both"/>
        <w:rPr>
          <w:rFonts w:ascii="Nexa Light" w:hAnsi="Nexa Light" w:cs="Arial"/>
          <w:sz w:val="20"/>
          <w:szCs w:val="20"/>
          <w:u w:val="single"/>
        </w:rPr>
      </w:pPr>
      <w:r w:rsidRPr="000D5DBC">
        <w:rPr>
          <w:rFonts w:ascii="Nexa Light" w:hAnsi="Nexa Light" w:cs="Arial"/>
          <w:sz w:val="20"/>
          <w:szCs w:val="20"/>
          <w:u w:val="single"/>
        </w:rPr>
        <w:t>4.</w:t>
      </w:r>
      <w:r w:rsidR="00F24EA1" w:rsidRPr="000D5DBC">
        <w:rPr>
          <w:rFonts w:ascii="Nexa Light" w:hAnsi="Nexa Light" w:cs="Arial"/>
          <w:sz w:val="20"/>
          <w:szCs w:val="20"/>
          <w:u w:val="single"/>
        </w:rPr>
        <w:t>5</w:t>
      </w:r>
      <w:r w:rsidRPr="000D5DBC">
        <w:rPr>
          <w:rFonts w:ascii="Nexa Light" w:hAnsi="Nexa Light" w:cs="Arial"/>
          <w:sz w:val="20"/>
          <w:szCs w:val="20"/>
          <w:u w:val="single"/>
        </w:rPr>
        <w:t xml:space="preserve"> </w:t>
      </w:r>
      <w:r w:rsidR="00C71ADE" w:rsidRPr="000D5DBC">
        <w:rPr>
          <w:rFonts w:ascii="Nexa Light" w:hAnsi="Nexa Light" w:cs="Arial"/>
          <w:sz w:val="20"/>
          <w:szCs w:val="20"/>
          <w:u w:val="single"/>
        </w:rPr>
        <w:t>Materiais e Métodos</w:t>
      </w:r>
    </w:p>
    <w:p w:rsidR="00C71ADE" w:rsidRPr="000D5DBC" w:rsidRDefault="00F24EA1" w:rsidP="002E3A75">
      <w:pPr>
        <w:ind w:left="851"/>
        <w:jc w:val="both"/>
        <w:rPr>
          <w:rFonts w:ascii="Nexa Light" w:hAnsi="Nexa Light" w:cs="Arial"/>
          <w:sz w:val="20"/>
          <w:szCs w:val="20"/>
        </w:rPr>
      </w:pPr>
      <w:r w:rsidRPr="000D5DBC">
        <w:rPr>
          <w:rFonts w:ascii="Nexa Light" w:hAnsi="Nexa Light" w:cs="Arial"/>
          <w:sz w:val="20"/>
          <w:szCs w:val="20"/>
        </w:rPr>
        <w:lastRenderedPageBreak/>
        <w:t xml:space="preserve">4.5.1 </w:t>
      </w:r>
      <w:r w:rsidR="00C71ADE" w:rsidRPr="000D5DBC">
        <w:rPr>
          <w:rFonts w:ascii="Nexa Light" w:hAnsi="Nexa Light" w:cs="Arial"/>
          <w:sz w:val="20"/>
          <w:szCs w:val="20"/>
        </w:rPr>
        <w:t>Método de amostragem do inventário da vegetação;</w:t>
      </w:r>
    </w:p>
    <w:p w:rsidR="00C71ADE" w:rsidRPr="000D5DBC" w:rsidRDefault="00F24EA1" w:rsidP="002E3A75">
      <w:pPr>
        <w:ind w:left="851"/>
        <w:jc w:val="both"/>
        <w:rPr>
          <w:rFonts w:ascii="Nexa Light" w:hAnsi="Nexa Light" w:cs="Arial"/>
          <w:sz w:val="20"/>
          <w:szCs w:val="20"/>
        </w:rPr>
      </w:pPr>
      <w:r w:rsidRPr="000D5DBC">
        <w:rPr>
          <w:rFonts w:ascii="Nexa Light" w:hAnsi="Nexa Light" w:cs="Arial"/>
          <w:sz w:val="20"/>
          <w:szCs w:val="20"/>
        </w:rPr>
        <w:t xml:space="preserve">4.5.2 </w:t>
      </w:r>
      <w:r w:rsidR="00C71ADE" w:rsidRPr="000D5DBC">
        <w:rPr>
          <w:rFonts w:ascii="Nexa Light" w:hAnsi="Nexa Light" w:cs="Arial"/>
          <w:sz w:val="20"/>
          <w:szCs w:val="20"/>
        </w:rPr>
        <w:t>Área objeto de amostragem;</w:t>
      </w:r>
    </w:p>
    <w:p w:rsidR="00C71ADE" w:rsidRPr="000D5DBC" w:rsidRDefault="00F24EA1" w:rsidP="002E3A75">
      <w:pPr>
        <w:ind w:left="851"/>
        <w:jc w:val="both"/>
        <w:rPr>
          <w:rFonts w:ascii="Nexa Light" w:hAnsi="Nexa Light" w:cs="Arial"/>
          <w:sz w:val="20"/>
          <w:szCs w:val="20"/>
        </w:rPr>
      </w:pPr>
      <w:r w:rsidRPr="000D5DBC">
        <w:rPr>
          <w:rFonts w:ascii="Nexa Light" w:hAnsi="Nexa Light" w:cs="Arial"/>
          <w:sz w:val="20"/>
          <w:szCs w:val="20"/>
        </w:rPr>
        <w:t xml:space="preserve">4.5.3 </w:t>
      </w:r>
      <w:proofErr w:type="gramStart"/>
      <w:r w:rsidR="005F36BE" w:rsidRPr="000D5DBC">
        <w:rPr>
          <w:rFonts w:ascii="Nexa Light" w:hAnsi="Nexa Light" w:cs="Arial"/>
          <w:sz w:val="20"/>
          <w:szCs w:val="20"/>
        </w:rPr>
        <w:t>Tamanho, forma e arranjo</w:t>
      </w:r>
      <w:proofErr w:type="gramEnd"/>
      <w:r w:rsidR="00C71ADE" w:rsidRPr="000D5DBC">
        <w:rPr>
          <w:rFonts w:ascii="Nexa Light" w:hAnsi="Nexa Light" w:cs="Arial"/>
          <w:sz w:val="20"/>
          <w:szCs w:val="20"/>
        </w:rPr>
        <w:t xml:space="preserve"> das parcelas; </w:t>
      </w:r>
    </w:p>
    <w:p w:rsidR="00C71ADE" w:rsidRPr="000D5DBC" w:rsidRDefault="00F24EA1" w:rsidP="002E3A75">
      <w:pPr>
        <w:ind w:left="851"/>
        <w:jc w:val="both"/>
        <w:rPr>
          <w:rFonts w:ascii="Nexa Light" w:hAnsi="Nexa Light" w:cs="Arial"/>
          <w:sz w:val="20"/>
          <w:szCs w:val="20"/>
        </w:rPr>
      </w:pPr>
      <w:r w:rsidRPr="000D5DBC">
        <w:rPr>
          <w:rFonts w:ascii="Nexa Light" w:hAnsi="Nexa Light" w:cs="Arial"/>
          <w:sz w:val="20"/>
          <w:szCs w:val="20"/>
        </w:rPr>
        <w:t xml:space="preserve">4.5.4 </w:t>
      </w:r>
      <w:r w:rsidR="00C71ADE" w:rsidRPr="000D5DBC">
        <w:rPr>
          <w:rFonts w:ascii="Nexa Light" w:hAnsi="Nexa Light" w:cs="Arial"/>
          <w:sz w:val="20"/>
          <w:szCs w:val="20"/>
        </w:rPr>
        <w:t>Área total amostrada;</w:t>
      </w:r>
    </w:p>
    <w:p w:rsidR="00C71ADE" w:rsidRPr="000D5DBC" w:rsidRDefault="00F24EA1" w:rsidP="002E3A75">
      <w:pPr>
        <w:ind w:left="851"/>
        <w:jc w:val="both"/>
        <w:rPr>
          <w:rFonts w:ascii="Nexa Light" w:hAnsi="Nexa Light" w:cs="Arial"/>
          <w:sz w:val="20"/>
          <w:szCs w:val="20"/>
        </w:rPr>
      </w:pPr>
      <w:r w:rsidRPr="000D5DBC">
        <w:rPr>
          <w:rFonts w:ascii="Nexa Light" w:hAnsi="Nexa Light" w:cs="Arial"/>
          <w:sz w:val="20"/>
          <w:szCs w:val="20"/>
        </w:rPr>
        <w:t xml:space="preserve">4.5.5 </w:t>
      </w:r>
      <w:r w:rsidR="00C71ADE" w:rsidRPr="000D5DBC">
        <w:rPr>
          <w:rFonts w:ascii="Nexa Light" w:hAnsi="Nexa Light" w:cs="Arial"/>
          <w:sz w:val="20"/>
          <w:szCs w:val="20"/>
        </w:rPr>
        <w:t>Percentual amostrado;</w:t>
      </w:r>
    </w:p>
    <w:p w:rsidR="00C71ADE" w:rsidRPr="000D5DBC" w:rsidRDefault="002E3A75" w:rsidP="002E3A75">
      <w:pPr>
        <w:ind w:left="851"/>
        <w:jc w:val="both"/>
        <w:rPr>
          <w:rFonts w:ascii="Nexa Light" w:hAnsi="Nexa Light" w:cs="Arial"/>
          <w:sz w:val="20"/>
          <w:szCs w:val="20"/>
        </w:rPr>
      </w:pPr>
      <w:r w:rsidRPr="000D5DBC">
        <w:rPr>
          <w:rFonts w:ascii="Nexa Light" w:hAnsi="Nexa Light" w:cs="Arial"/>
          <w:sz w:val="20"/>
          <w:szCs w:val="20"/>
        </w:rPr>
        <w:t xml:space="preserve">4.5.6 </w:t>
      </w:r>
      <w:r w:rsidR="00C71ADE" w:rsidRPr="000D5DBC">
        <w:rPr>
          <w:rFonts w:ascii="Nexa Light" w:hAnsi="Nexa Light" w:cs="Arial"/>
          <w:sz w:val="20"/>
          <w:szCs w:val="20"/>
        </w:rPr>
        <w:t xml:space="preserve">Coleta de dados; </w:t>
      </w:r>
    </w:p>
    <w:p w:rsidR="00C71ADE" w:rsidRPr="000D5DBC" w:rsidRDefault="002E3A75" w:rsidP="002E3A75">
      <w:pPr>
        <w:ind w:left="851"/>
        <w:jc w:val="both"/>
        <w:rPr>
          <w:rFonts w:ascii="Nexa Light" w:hAnsi="Nexa Light" w:cs="Arial"/>
          <w:sz w:val="20"/>
          <w:szCs w:val="20"/>
        </w:rPr>
      </w:pPr>
      <w:r w:rsidRPr="000D5DBC">
        <w:rPr>
          <w:rFonts w:ascii="Nexa Light" w:hAnsi="Nexa Light" w:cs="Arial"/>
          <w:sz w:val="20"/>
          <w:szCs w:val="20"/>
        </w:rPr>
        <w:t xml:space="preserve">4.5.7 </w:t>
      </w:r>
      <w:r w:rsidR="00C71ADE" w:rsidRPr="000D5DBC">
        <w:rPr>
          <w:rFonts w:ascii="Nexa Light" w:hAnsi="Nexa Light" w:cs="Arial"/>
          <w:sz w:val="20"/>
          <w:szCs w:val="20"/>
        </w:rPr>
        <w:t xml:space="preserve">Identificação dos indivíduos amostrados; </w:t>
      </w:r>
    </w:p>
    <w:p w:rsidR="00C71ADE" w:rsidRPr="000D5DBC" w:rsidRDefault="002E3A75" w:rsidP="002E3A75">
      <w:pPr>
        <w:ind w:left="851"/>
        <w:jc w:val="both"/>
        <w:rPr>
          <w:rFonts w:ascii="Nexa Light" w:hAnsi="Nexa Light" w:cs="Arial"/>
          <w:sz w:val="20"/>
          <w:szCs w:val="20"/>
        </w:rPr>
      </w:pPr>
      <w:r w:rsidRPr="000D5DBC">
        <w:rPr>
          <w:rFonts w:ascii="Nexa Light" w:hAnsi="Nexa Light" w:cs="Arial"/>
          <w:sz w:val="20"/>
          <w:szCs w:val="20"/>
        </w:rPr>
        <w:t xml:space="preserve">4.5.8 </w:t>
      </w:r>
      <w:r w:rsidR="00C71ADE" w:rsidRPr="000D5DBC">
        <w:rPr>
          <w:rFonts w:ascii="Nexa Light" w:hAnsi="Nexa Light" w:cs="Arial"/>
          <w:sz w:val="20"/>
          <w:szCs w:val="20"/>
        </w:rPr>
        <w:t>Planilha digital dos dados coletados;</w:t>
      </w:r>
    </w:p>
    <w:p w:rsidR="00C71ADE" w:rsidRPr="000D5DBC" w:rsidRDefault="002E3A75" w:rsidP="002E3A75">
      <w:pPr>
        <w:ind w:left="851"/>
        <w:jc w:val="both"/>
        <w:rPr>
          <w:rFonts w:ascii="Nexa Light" w:hAnsi="Nexa Light" w:cs="Arial"/>
          <w:sz w:val="20"/>
          <w:szCs w:val="20"/>
        </w:rPr>
      </w:pPr>
      <w:r w:rsidRPr="000D5DBC">
        <w:rPr>
          <w:rFonts w:ascii="Nexa Light" w:hAnsi="Nexa Light" w:cs="Arial"/>
          <w:sz w:val="20"/>
          <w:szCs w:val="20"/>
        </w:rPr>
        <w:t xml:space="preserve">4.5.9 </w:t>
      </w:r>
      <w:r w:rsidR="00C71ADE" w:rsidRPr="000D5DBC">
        <w:rPr>
          <w:rFonts w:ascii="Nexa Light" w:hAnsi="Nexa Light" w:cs="Arial"/>
          <w:sz w:val="20"/>
          <w:szCs w:val="20"/>
        </w:rPr>
        <w:t>Caracterização das espécies inventariadas;</w:t>
      </w:r>
    </w:p>
    <w:p w:rsidR="00C71ADE" w:rsidRPr="000D5DBC" w:rsidRDefault="002E3A75" w:rsidP="002E3A75">
      <w:pPr>
        <w:ind w:left="851"/>
        <w:jc w:val="both"/>
        <w:rPr>
          <w:rFonts w:ascii="Nexa Light" w:hAnsi="Nexa Light" w:cs="Arial"/>
          <w:sz w:val="20"/>
          <w:szCs w:val="20"/>
        </w:rPr>
      </w:pPr>
      <w:r w:rsidRPr="000D5DBC">
        <w:rPr>
          <w:rFonts w:ascii="Nexa Light" w:hAnsi="Nexa Light" w:cs="Arial"/>
          <w:sz w:val="20"/>
          <w:szCs w:val="20"/>
        </w:rPr>
        <w:t xml:space="preserve">4.5.10 </w:t>
      </w:r>
      <w:r w:rsidR="00C71ADE" w:rsidRPr="000D5DBC">
        <w:rPr>
          <w:rFonts w:ascii="Nexa Light" w:hAnsi="Nexa Light" w:cs="Arial"/>
          <w:sz w:val="20"/>
          <w:szCs w:val="20"/>
        </w:rPr>
        <w:t>Mapa contendo as parcelas do inventário com no mínimo uma coordenada geográfica do início da parcela;</w:t>
      </w:r>
    </w:p>
    <w:p w:rsidR="00C71ADE" w:rsidRPr="000D5DBC" w:rsidRDefault="002E3A75" w:rsidP="002E3A75">
      <w:pPr>
        <w:ind w:left="851"/>
        <w:jc w:val="both"/>
        <w:rPr>
          <w:rFonts w:ascii="Nexa Light" w:hAnsi="Nexa Light" w:cs="Arial"/>
          <w:sz w:val="20"/>
          <w:szCs w:val="20"/>
        </w:rPr>
      </w:pPr>
      <w:r w:rsidRPr="000D5DBC">
        <w:rPr>
          <w:rFonts w:ascii="Nexa Light" w:hAnsi="Nexa Light" w:cs="Arial"/>
          <w:sz w:val="20"/>
          <w:szCs w:val="20"/>
        </w:rPr>
        <w:t xml:space="preserve">4.5.11 </w:t>
      </w:r>
      <w:r w:rsidR="00C71ADE" w:rsidRPr="000D5DBC">
        <w:rPr>
          <w:rFonts w:ascii="Nexa Light" w:hAnsi="Nexa Light" w:cs="Arial"/>
          <w:sz w:val="20"/>
          <w:szCs w:val="20"/>
        </w:rPr>
        <w:t>Relatório fotográfico</w:t>
      </w:r>
      <w:r w:rsidR="005D664A" w:rsidRPr="000D5DBC">
        <w:rPr>
          <w:rFonts w:ascii="Nexa Light" w:hAnsi="Nexa Light" w:cs="Arial"/>
          <w:sz w:val="20"/>
          <w:szCs w:val="20"/>
        </w:rPr>
        <w:t xml:space="preserve"> com coordenadas geográficas</w:t>
      </w:r>
      <w:r w:rsidR="00C71ADE" w:rsidRPr="000D5DBC">
        <w:rPr>
          <w:rFonts w:ascii="Nexa Light" w:hAnsi="Nexa Light" w:cs="Arial"/>
          <w:sz w:val="20"/>
          <w:szCs w:val="20"/>
        </w:rPr>
        <w:t>;</w:t>
      </w:r>
    </w:p>
    <w:p w:rsidR="00C71ADE" w:rsidRPr="000D5DBC" w:rsidRDefault="002E3A75" w:rsidP="002E3A75">
      <w:pPr>
        <w:ind w:left="851"/>
        <w:jc w:val="both"/>
        <w:rPr>
          <w:rFonts w:ascii="Nexa Light" w:hAnsi="Nexa Light" w:cs="Arial"/>
          <w:sz w:val="20"/>
          <w:szCs w:val="20"/>
        </w:rPr>
      </w:pPr>
      <w:r w:rsidRPr="000D5DBC">
        <w:rPr>
          <w:rFonts w:ascii="Nexa Light" w:hAnsi="Nexa Light" w:cs="Arial"/>
          <w:sz w:val="20"/>
          <w:szCs w:val="20"/>
        </w:rPr>
        <w:t xml:space="preserve">4.5.12 </w:t>
      </w:r>
      <w:r w:rsidR="00C71ADE" w:rsidRPr="000D5DBC">
        <w:rPr>
          <w:rFonts w:ascii="Nexa Light" w:hAnsi="Nexa Light" w:cs="Arial"/>
          <w:sz w:val="20"/>
          <w:szCs w:val="20"/>
        </w:rPr>
        <w:t>Outras info</w:t>
      </w:r>
      <w:r w:rsidR="005D664A" w:rsidRPr="000D5DBC">
        <w:rPr>
          <w:rFonts w:ascii="Nexa Light" w:hAnsi="Nexa Light" w:cs="Arial"/>
          <w:sz w:val="20"/>
          <w:szCs w:val="20"/>
        </w:rPr>
        <w:t>rmações conforme a necessidade.</w:t>
      </w:r>
    </w:p>
    <w:p w:rsidR="00C71ADE" w:rsidRPr="000D5DBC" w:rsidRDefault="001565DB" w:rsidP="00B53DCD">
      <w:pPr>
        <w:ind w:left="709" w:hanging="1"/>
        <w:jc w:val="both"/>
        <w:rPr>
          <w:rFonts w:ascii="Nexa Light" w:hAnsi="Nexa Light" w:cs="Arial"/>
          <w:sz w:val="20"/>
          <w:szCs w:val="20"/>
          <w:u w:val="single"/>
        </w:rPr>
      </w:pPr>
      <w:r w:rsidRPr="000D5DBC">
        <w:rPr>
          <w:rFonts w:ascii="Nexa Light" w:hAnsi="Nexa Light" w:cs="Arial"/>
          <w:sz w:val="20"/>
          <w:szCs w:val="20"/>
          <w:u w:val="single"/>
        </w:rPr>
        <w:t>4.</w:t>
      </w:r>
      <w:r w:rsidR="00636424" w:rsidRPr="000D5DBC">
        <w:rPr>
          <w:rFonts w:ascii="Nexa Light" w:hAnsi="Nexa Light" w:cs="Arial"/>
          <w:sz w:val="20"/>
          <w:szCs w:val="20"/>
          <w:u w:val="single"/>
        </w:rPr>
        <w:t>6</w:t>
      </w:r>
      <w:r w:rsidRPr="000D5DBC">
        <w:rPr>
          <w:rFonts w:ascii="Nexa Light" w:hAnsi="Nexa Light" w:cs="Arial"/>
          <w:sz w:val="20"/>
          <w:szCs w:val="20"/>
          <w:u w:val="single"/>
        </w:rPr>
        <w:t xml:space="preserve"> </w:t>
      </w:r>
      <w:r w:rsidR="00C71ADE" w:rsidRPr="000D5DBC">
        <w:rPr>
          <w:rFonts w:ascii="Nexa Light" w:hAnsi="Nexa Light" w:cs="Arial"/>
          <w:sz w:val="20"/>
          <w:szCs w:val="20"/>
          <w:u w:val="single"/>
        </w:rPr>
        <w:t>Resultados</w:t>
      </w:r>
    </w:p>
    <w:p w:rsidR="00C71ADE" w:rsidRPr="000D5DBC" w:rsidRDefault="00636424" w:rsidP="00636424">
      <w:pPr>
        <w:ind w:left="851"/>
        <w:jc w:val="both"/>
        <w:rPr>
          <w:rFonts w:ascii="Nexa Light" w:hAnsi="Nexa Light" w:cs="Arial"/>
          <w:sz w:val="20"/>
          <w:szCs w:val="20"/>
        </w:rPr>
      </w:pPr>
      <w:r w:rsidRPr="000D5DBC">
        <w:rPr>
          <w:rFonts w:ascii="Nexa Light" w:hAnsi="Nexa Light" w:cs="Arial"/>
          <w:sz w:val="20"/>
          <w:szCs w:val="20"/>
        </w:rPr>
        <w:t xml:space="preserve">4.6.1 </w:t>
      </w:r>
      <w:r w:rsidR="00C71ADE" w:rsidRPr="000D5DBC">
        <w:rPr>
          <w:rFonts w:ascii="Nexa Light" w:hAnsi="Nexa Light" w:cs="Arial"/>
          <w:sz w:val="20"/>
          <w:szCs w:val="20"/>
        </w:rPr>
        <w:t>Planilha digital contendo os resultados do inventário da vegetação;</w:t>
      </w:r>
    </w:p>
    <w:p w:rsidR="00C71ADE" w:rsidRPr="000D5DBC" w:rsidRDefault="00636424" w:rsidP="00636424">
      <w:pPr>
        <w:ind w:left="851"/>
        <w:jc w:val="both"/>
        <w:rPr>
          <w:rFonts w:ascii="Nexa Light" w:hAnsi="Nexa Light" w:cs="Arial"/>
          <w:sz w:val="20"/>
          <w:szCs w:val="20"/>
        </w:rPr>
      </w:pPr>
      <w:r w:rsidRPr="000D5DBC">
        <w:rPr>
          <w:rFonts w:ascii="Nexa Light" w:hAnsi="Nexa Light" w:cs="Arial"/>
          <w:sz w:val="20"/>
          <w:szCs w:val="20"/>
        </w:rPr>
        <w:t xml:space="preserve">4.6.2 </w:t>
      </w:r>
      <w:r w:rsidR="00C71ADE" w:rsidRPr="000D5DBC">
        <w:rPr>
          <w:rFonts w:ascii="Nexa Light" w:hAnsi="Nexa Light" w:cs="Arial"/>
          <w:sz w:val="20"/>
          <w:szCs w:val="20"/>
        </w:rPr>
        <w:t>Características da cobertura vegetal inventariada;</w:t>
      </w:r>
    </w:p>
    <w:p w:rsidR="00C71ADE" w:rsidRPr="000D5DBC" w:rsidRDefault="00636424" w:rsidP="00636424">
      <w:pPr>
        <w:ind w:left="851"/>
        <w:jc w:val="both"/>
        <w:rPr>
          <w:rFonts w:ascii="Nexa Light" w:hAnsi="Nexa Light" w:cs="Arial"/>
          <w:sz w:val="20"/>
          <w:szCs w:val="20"/>
        </w:rPr>
      </w:pPr>
      <w:r w:rsidRPr="000D5DBC">
        <w:rPr>
          <w:rFonts w:ascii="Nexa Light" w:hAnsi="Nexa Light" w:cs="Arial"/>
          <w:sz w:val="20"/>
          <w:szCs w:val="20"/>
        </w:rPr>
        <w:t xml:space="preserve">4.6.3 </w:t>
      </w:r>
      <w:r w:rsidR="00C71ADE" w:rsidRPr="000D5DBC">
        <w:rPr>
          <w:rFonts w:ascii="Nexa Light" w:hAnsi="Nexa Light" w:cs="Arial"/>
          <w:sz w:val="20"/>
          <w:szCs w:val="20"/>
        </w:rPr>
        <w:t>Estatísticas do inventário amostral;</w:t>
      </w:r>
    </w:p>
    <w:p w:rsidR="00C71ADE" w:rsidRPr="000D5DBC" w:rsidRDefault="00636424" w:rsidP="00636424">
      <w:pPr>
        <w:ind w:left="851"/>
        <w:jc w:val="both"/>
        <w:rPr>
          <w:rFonts w:ascii="Nexa Light" w:hAnsi="Nexa Light" w:cs="Arial"/>
          <w:sz w:val="20"/>
          <w:szCs w:val="20"/>
        </w:rPr>
      </w:pPr>
      <w:r w:rsidRPr="000D5DBC">
        <w:rPr>
          <w:rFonts w:ascii="Nexa Light" w:hAnsi="Nexa Light" w:cs="Arial"/>
          <w:sz w:val="20"/>
          <w:szCs w:val="20"/>
        </w:rPr>
        <w:t xml:space="preserve">4.6.4 </w:t>
      </w:r>
      <w:r w:rsidR="00C71ADE" w:rsidRPr="000D5DBC">
        <w:rPr>
          <w:rFonts w:ascii="Nexa Light" w:hAnsi="Nexa Light" w:cs="Arial"/>
          <w:sz w:val="20"/>
          <w:szCs w:val="20"/>
        </w:rPr>
        <w:t>Volumetria das parcelas;</w:t>
      </w:r>
    </w:p>
    <w:p w:rsidR="00C71ADE" w:rsidRPr="000D5DBC" w:rsidRDefault="00636424" w:rsidP="00636424">
      <w:pPr>
        <w:ind w:left="851"/>
        <w:jc w:val="both"/>
        <w:rPr>
          <w:rFonts w:ascii="Nexa Light" w:hAnsi="Nexa Light" w:cs="Arial"/>
          <w:sz w:val="20"/>
          <w:szCs w:val="20"/>
        </w:rPr>
      </w:pPr>
      <w:r w:rsidRPr="000D5DBC">
        <w:rPr>
          <w:rFonts w:ascii="Nexa Light" w:hAnsi="Nexa Light" w:cs="Arial"/>
          <w:sz w:val="20"/>
          <w:szCs w:val="20"/>
        </w:rPr>
        <w:t xml:space="preserve">4.6.5 </w:t>
      </w:r>
      <w:r w:rsidR="00C71ADE" w:rsidRPr="000D5DBC">
        <w:rPr>
          <w:rFonts w:ascii="Nexa Light" w:hAnsi="Nexa Light" w:cs="Arial"/>
          <w:sz w:val="20"/>
          <w:szCs w:val="20"/>
        </w:rPr>
        <w:t>Volumetria total da área do projeto;</w:t>
      </w:r>
    </w:p>
    <w:p w:rsidR="00C71ADE" w:rsidRPr="000D5DBC" w:rsidRDefault="00636424" w:rsidP="00636424">
      <w:pPr>
        <w:ind w:left="851"/>
        <w:jc w:val="both"/>
        <w:rPr>
          <w:rFonts w:ascii="Nexa Light" w:hAnsi="Nexa Light" w:cs="Arial"/>
          <w:sz w:val="20"/>
          <w:szCs w:val="20"/>
        </w:rPr>
      </w:pPr>
      <w:r w:rsidRPr="000D5DBC">
        <w:rPr>
          <w:rFonts w:ascii="Nexa Light" w:hAnsi="Nexa Light" w:cs="Arial"/>
          <w:sz w:val="20"/>
          <w:szCs w:val="20"/>
        </w:rPr>
        <w:t xml:space="preserve">4.6.6 </w:t>
      </w:r>
      <w:r w:rsidR="00C71ADE" w:rsidRPr="000D5DBC">
        <w:rPr>
          <w:rFonts w:ascii="Nexa Light" w:hAnsi="Nexa Light" w:cs="Arial"/>
          <w:sz w:val="20"/>
          <w:szCs w:val="20"/>
        </w:rPr>
        <w:t>Outros resultados conforme a necessidade;</w:t>
      </w:r>
    </w:p>
    <w:p w:rsidR="00C71ADE" w:rsidRPr="000D5DBC" w:rsidRDefault="001565DB" w:rsidP="00B53DCD">
      <w:pPr>
        <w:ind w:left="709" w:hanging="1"/>
        <w:jc w:val="both"/>
        <w:rPr>
          <w:rFonts w:ascii="Nexa Light" w:hAnsi="Nexa Light" w:cs="Arial"/>
          <w:sz w:val="20"/>
          <w:szCs w:val="20"/>
          <w:u w:val="single"/>
        </w:rPr>
      </w:pPr>
      <w:proofErr w:type="gramStart"/>
      <w:r w:rsidRPr="000D5DBC">
        <w:rPr>
          <w:rFonts w:ascii="Nexa Light" w:hAnsi="Nexa Light" w:cs="Arial"/>
          <w:sz w:val="20"/>
          <w:szCs w:val="20"/>
          <w:u w:val="single"/>
        </w:rPr>
        <w:t>4.</w:t>
      </w:r>
      <w:r w:rsidR="00636424" w:rsidRPr="000D5DBC">
        <w:rPr>
          <w:rFonts w:ascii="Nexa Light" w:hAnsi="Nexa Light" w:cs="Arial"/>
          <w:sz w:val="20"/>
          <w:szCs w:val="20"/>
          <w:u w:val="single"/>
        </w:rPr>
        <w:t>7 Metodologia</w:t>
      </w:r>
      <w:proofErr w:type="gramEnd"/>
      <w:r w:rsidR="00636424" w:rsidRPr="000D5DBC">
        <w:rPr>
          <w:rFonts w:ascii="Nexa Light" w:hAnsi="Nexa Light" w:cs="Arial"/>
          <w:sz w:val="20"/>
          <w:szCs w:val="20"/>
          <w:u w:val="single"/>
        </w:rPr>
        <w:t xml:space="preserve"> para Execução da Restauração da Pastagem</w:t>
      </w:r>
    </w:p>
    <w:p w:rsidR="00C71ADE" w:rsidRPr="000D5DBC" w:rsidRDefault="00636424" w:rsidP="00636424">
      <w:pPr>
        <w:ind w:left="851"/>
        <w:jc w:val="both"/>
        <w:rPr>
          <w:rFonts w:ascii="Nexa Light" w:hAnsi="Nexa Light" w:cs="Arial"/>
          <w:sz w:val="20"/>
          <w:szCs w:val="20"/>
        </w:rPr>
      </w:pPr>
      <w:r w:rsidRPr="000D5DBC">
        <w:rPr>
          <w:rFonts w:ascii="Nexa Light" w:hAnsi="Nexa Light" w:cs="Arial"/>
          <w:sz w:val="20"/>
          <w:szCs w:val="20"/>
        </w:rPr>
        <w:t xml:space="preserve">4.7.1 </w:t>
      </w:r>
      <w:r w:rsidR="00C71ADE" w:rsidRPr="000D5DBC">
        <w:rPr>
          <w:rFonts w:ascii="Nexa Light" w:hAnsi="Nexa Light" w:cs="Arial"/>
          <w:sz w:val="20"/>
          <w:szCs w:val="20"/>
        </w:rPr>
        <w:t>Materiais e equipamentos a serem utilizados;</w:t>
      </w:r>
    </w:p>
    <w:p w:rsidR="00C71ADE" w:rsidRPr="000D5DBC" w:rsidRDefault="00636424" w:rsidP="00636424">
      <w:pPr>
        <w:ind w:left="851"/>
        <w:jc w:val="both"/>
        <w:rPr>
          <w:rFonts w:ascii="Nexa Light" w:hAnsi="Nexa Light" w:cs="Arial"/>
          <w:sz w:val="20"/>
          <w:szCs w:val="20"/>
        </w:rPr>
      </w:pPr>
      <w:r w:rsidRPr="000D5DBC">
        <w:rPr>
          <w:rFonts w:ascii="Nexa Light" w:hAnsi="Nexa Light" w:cs="Arial"/>
          <w:sz w:val="20"/>
          <w:szCs w:val="20"/>
        </w:rPr>
        <w:t xml:space="preserve">4.7.2 </w:t>
      </w:r>
      <w:r w:rsidR="00C71ADE" w:rsidRPr="000D5DBC">
        <w:rPr>
          <w:rFonts w:ascii="Nexa Light" w:hAnsi="Nexa Light" w:cs="Arial"/>
          <w:sz w:val="20"/>
          <w:szCs w:val="20"/>
        </w:rPr>
        <w:t>Tipos de mão-de-obra;</w:t>
      </w:r>
    </w:p>
    <w:p w:rsidR="00C71ADE" w:rsidRPr="000D5DBC" w:rsidRDefault="00636424" w:rsidP="00636424">
      <w:pPr>
        <w:ind w:left="851"/>
        <w:jc w:val="both"/>
        <w:rPr>
          <w:rFonts w:ascii="Nexa Light" w:hAnsi="Nexa Light" w:cs="Arial"/>
          <w:sz w:val="20"/>
          <w:szCs w:val="20"/>
        </w:rPr>
      </w:pPr>
      <w:r w:rsidRPr="000D5DBC">
        <w:rPr>
          <w:rFonts w:ascii="Nexa Light" w:hAnsi="Nexa Light" w:cs="Arial"/>
          <w:sz w:val="20"/>
          <w:szCs w:val="20"/>
        </w:rPr>
        <w:t xml:space="preserve">4.7.3 </w:t>
      </w:r>
      <w:r w:rsidR="00C71ADE" w:rsidRPr="000D5DBC">
        <w:rPr>
          <w:rFonts w:ascii="Nexa Light" w:hAnsi="Nexa Light" w:cs="Arial"/>
          <w:sz w:val="20"/>
          <w:szCs w:val="20"/>
        </w:rPr>
        <w:t>Cronogramas físico e financeiro</w:t>
      </w:r>
      <w:r w:rsidR="002C68B8" w:rsidRPr="000D5DBC">
        <w:rPr>
          <w:rFonts w:ascii="Nexa Light" w:hAnsi="Nexa Light" w:cs="Arial"/>
          <w:sz w:val="20"/>
          <w:szCs w:val="20"/>
        </w:rPr>
        <w:t xml:space="preserve"> com no máximo </w:t>
      </w:r>
      <w:r w:rsidR="005D664A" w:rsidRPr="000D5DBC">
        <w:rPr>
          <w:rFonts w:ascii="Nexa Light" w:hAnsi="Nexa Light" w:cs="Arial"/>
          <w:sz w:val="20"/>
          <w:szCs w:val="20"/>
        </w:rPr>
        <w:t>36</w:t>
      </w:r>
      <w:r w:rsidR="002C68B8" w:rsidRPr="000D5DBC">
        <w:rPr>
          <w:rFonts w:ascii="Nexa Light" w:hAnsi="Nexa Light" w:cs="Arial"/>
          <w:sz w:val="20"/>
          <w:szCs w:val="20"/>
        </w:rPr>
        <w:t xml:space="preserve"> meses</w:t>
      </w:r>
      <w:r w:rsidR="00C71ADE" w:rsidRPr="000D5DBC">
        <w:rPr>
          <w:rFonts w:ascii="Nexa Light" w:hAnsi="Nexa Light" w:cs="Arial"/>
          <w:sz w:val="20"/>
          <w:szCs w:val="20"/>
        </w:rPr>
        <w:t>;</w:t>
      </w:r>
    </w:p>
    <w:p w:rsidR="00C71ADE" w:rsidRPr="000D5DBC" w:rsidRDefault="00636424" w:rsidP="00636424">
      <w:pPr>
        <w:ind w:left="851"/>
        <w:jc w:val="both"/>
        <w:rPr>
          <w:rFonts w:ascii="Nexa Light" w:hAnsi="Nexa Light" w:cs="Arial"/>
          <w:sz w:val="20"/>
          <w:szCs w:val="20"/>
        </w:rPr>
      </w:pPr>
      <w:r w:rsidRPr="000D5DBC">
        <w:rPr>
          <w:rFonts w:ascii="Nexa Light" w:hAnsi="Nexa Light" w:cs="Arial"/>
          <w:sz w:val="20"/>
          <w:szCs w:val="20"/>
        </w:rPr>
        <w:t xml:space="preserve">4.7.4 </w:t>
      </w:r>
      <w:r w:rsidR="00C71ADE" w:rsidRPr="000D5DBC">
        <w:rPr>
          <w:rFonts w:ascii="Nexa Light" w:hAnsi="Nexa Light" w:cs="Arial"/>
          <w:sz w:val="20"/>
          <w:szCs w:val="20"/>
        </w:rPr>
        <w:t>Análise ambiental, técnica e econômica;</w:t>
      </w:r>
    </w:p>
    <w:p w:rsidR="00C71ADE" w:rsidRPr="000D5DBC" w:rsidRDefault="00636424" w:rsidP="00B53DCD">
      <w:pPr>
        <w:ind w:left="709" w:hanging="1"/>
        <w:jc w:val="both"/>
        <w:rPr>
          <w:rFonts w:ascii="Nexa Light" w:hAnsi="Nexa Light" w:cs="Arial"/>
          <w:sz w:val="20"/>
          <w:szCs w:val="20"/>
          <w:u w:val="single"/>
        </w:rPr>
      </w:pPr>
      <w:r w:rsidRPr="000D5DBC">
        <w:rPr>
          <w:rFonts w:ascii="Nexa Light" w:hAnsi="Nexa Light" w:cs="Arial"/>
          <w:sz w:val="20"/>
          <w:szCs w:val="20"/>
          <w:u w:val="single"/>
        </w:rPr>
        <w:t>4.8</w:t>
      </w:r>
      <w:r w:rsidR="001565DB" w:rsidRPr="000D5DBC">
        <w:rPr>
          <w:rFonts w:ascii="Nexa Light" w:hAnsi="Nexa Light" w:cs="Arial"/>
          <w:sz w:val="20"/>
          <w:szCs w:val="20"/>
          <w:u w:val="single"/>
        </w:rPr>
        <w:t xml:space="preserve"> </w:t>
      </w:r>
      <w:r w:rsidRPr="000D5DBC">
        <w:rPr>
          <w:rFonts w:ascii="Nexa Light" w:hAnsi="Nexa Light" w:cs="Arial"/>
          <w:sz w:val="20"/>
          <w:szCs w:val="20"/>
          <w:u w:val="single"/>
        </w:rPr>
        <w:t>Considerações Finais (caso necessário)</w:t>
      </w:r>
    </w:p>
    <w:p w:rsidR="00C71ADE" w:rsidRPr="000D5DBC" w:rsidRDefault="001565DB" w:rsidP="00B53DCD">
      <w:pPr>
        <w:ind w:left="709" w:hanging="1"/>
        <w:jc w:val="both"/>
        <w:rPr>
          <w:rFonts w:ascii="Nexa Light" w:hAnsi="Nexa Light" w:cs="Arial"/>
          <w:sz w:val="20"/>
          <w:szCs w:val="20"/>
          <w:u w:val="single"/>
        </w:rPr>
      </w:pPr>
      <w:r w:rsidRPr="000D5DBC">
        <w:rPr>
          <w:rFonts w:ascii="Nexa Light" w:hAnsi="Nexa Light" w:cs="Arial"/>
          <w:sz w:val="20"/>
          <w:szCs w:val="20"/>
          <w:u w:val="single"/>
        </w:rPr>
        <w:t>4.</w:t>
      </w:r>
      <w:r w:rsidR="00636424" w:rsidRPr="000D5DBC">
        <w:rPr>
          <w:rFonts w:ascii="Nexa Light" w:hAnsi="Nexa Light" w:cs="Arial"/>
          <w:sz w:val="20"/>
          <w:szCs w:val="20"/>
          <w:u w:val="single"/>
        </w:rPr>
        <w:t>9</w:t>
      </w:r>
      <w:r w:rsidRPr="000D5DBC">
        <w:rPr>
          <w:rFonts w:ascii="Nexa Light" w:hAnsi="Nexa Light" w:cs="Arial"/>
          <w:sz w:val="20"/>
          <w:szCs w:val="20"/>
          <w:u w:val="single"/>
        </w:rPr>
        <w:t xml:space="preserve"> </w:t>
      </w:r>
      <w:r w:rsidR="00636424" w:rsidRPr="000D5DBC">
        <w:rPr>
          <w:rFonts w:ascii="Nexa Light" w:hAnsi="Nexa Light" w:cs="Arial"/>
          <w:sz w:val="20"/>
          <w:szCs w:val="20"/>
          <w:u w:val="single"/>
        </w:rPr>
        <w:t>Conclusões</w:t>
      </w:r>
    </w:p>
    <w:p w:rsidR="00C71ADE" w:rsidRPr="000D5DBC" w:rsidRDefault="001565DB" w:rsidP="00B53DCD">
      <w:pPr>
        <w:ind w:left="709" w:hanging="1"/>
        <w:jc w:val="both"/>
        <w:rPr>
          <w:rFonts w:ascii="Nexa Light" w:hAnsi="Nexa Light" w:cs="Arial"/>
          <w:sz w:val="20"/>
          <w:szCs w:val="20"/>
          <w:u w:val="single"/>
        </w:rPr>
      </w:pPr>
      <w:r w:rsidRPr="000D5DBC">
        <w:rPr>
          <w:rFonts w:ascii="Nexa Light" w:hAnsi="Nexa Light" w:cs="Arial"/>
          <w:sz w:val="20"/>
          <w:szCs w:val="20"/>
          <w:u w:val="single"/>
        </w:rPr>
        <w:t>4.</w:t>
      </w:r>
      <w:r w:rsidR="00636424" w:rsidRPr="000D5DBC">
        <w:rPr>
          <w:rFonts w:ascii="Nexa Light" w:hAnsi="Nexa Light" w:cs="Arial"/>
          <w:sz w:val="20"/>
          <w:szCs w:val="20"/>
          <w:u w:val="single"/>
        </w:rPr>
        <w:t>10</w:t>
      </w:r>
      <w:r w:rsidRPr="000D5DBC">
        <w:rPr>
          <w:rFonts w:ascii="Nexa Light" w:hAnsi="Nexa Light" w:cs="Arial"/>
          <w:sz w:val="20"/>
          <w:szCs w:val="20"/>
          <w:u w:val="single"/>
        </w:rPr>
        <w:t xml:space="preserve"> </w:t>
      </w:r>
      <w:r w:rsidR="00C71ADE" w:rsidRPr="000D5DBC">
        <w:rPr>
          <w:rFonts w:ascii="Nexa Light" w:hAnsi="Nexa Light" w:cs="Arial"/>
          <w:sz w:val="20"/>
          <w:szCs w:val="20"/>
          <w:u w:val="single"/>
        </w:rPr>
        <w:t>Referências</w:t>
      </w:r>
    </w:p>
    <w:p w:rsidR="00C405FC" w:rsidRPr="000D5DBC" w:rsidRDefault="00611B2D" w:rsidP="00B53DCD">
      <w:pPr>
        <w:tabs>
          <w:tab w:val="left" w:pos="567"/>
        </w:tabs>
        <w:ind w:left="709" w:hanging="1"/>
        <w:jc w:val="both"/>
        <w:rPr>
          <w:rFonts w:ascii="Nexa Light" w:hAnsi="Nexa Light" w:cs="Arial"/>
          <w:sz w:val="20"/>
          <w:szCs w:val="20"/>
          <w:u w:val="single"/>
        </w:rPr>
      </w:pPr>
      <w:r w:rsidRPr="000D5DBC">
        <w:rPr>
          <w:rFonts w:ascii="Nexa Light" w:hAnsi="Nexa Light" w:cs="Arial"/>
          <w:sz w:val="20"/>
          <w:szCs w:val="20"/>
          <w:u w:val="single"/>
        </w:rPr>
        <w:t>4.1</w:t>
      </w:r>
      <w:r w:rsidR="00636424" w:rsidRPr="000D5DBC">
        <w:rPr>
          <w:rFonts w:ascii="Nexa Light" w:hAnsi="Nexa Light" w:cs="Arial"/>
          <w:sz w:val="20"/>
          <w:szCs w:val="20"/>
          <w:u w:val="single"/>
        </w:rPr>
        <w:t>1</w:t>
      </w:r>
      <w:r w:rsidRPr="000D5DBC">
        <w:rPr>
          <w:rFonts w:ascii="Nexa Light" w:hAnsi="Nexa Light" w:cs="Arial"/>
          <w:sz w:val="20"/>
          <w:szCs w:val="20"/>
          <w:u w:val="single"/>
        </w:rPr>
        <w:t xml:space="preserve"> </w:t>
      </w:r>
      <w:r w:rsidR="00C71ADE" w:rsidRPr="000D5DBC">
        <w:rPr>
          <w:rFonts w:ascii="Nexa Light" w:hAnsi="Nexa Light" w:cs="Arial"/>
          <w:sz w:val="20"/>
          <w:szCs w:val="20"/>
          <w:u w:val="single"/>
        </w:rPr>
        <w:t>Anexos (caso necessário)</w:t>
      </w:r>
    </w:p>
    <w:p w:rsidR="00636424" w:rsidRPr="000D5DBC" w:rsidRDefault="00636424" w:rsidP="00C71ADE">
      <w:pPr>
        <w:ind w:firstLine="708"/>
        <w:jc w:val="both"/>
        <w:rPr>
          <w:rFonts w:ascii="Nexa Light" w:hAnsi="Nexa Light" w:cs="Arial"/>
          <w:b/>
          <w:sz w:val="20"/>
          <w:szCs w:val="20"/>
          <w:u w:val="single"/>
        </w:rPr>
      </w:pPr>
    </w:p>
    <w:p w:rsidR="00091EAD" w:rsidRPr="000D5DBC" w:rsidRDefault="00091EAD" w:rsidP="006E4F6F">
      <w:pPr>
        <w:pStyle w:val="PargrafodaLista"/>
        <w:numPr>
          <w:ilvl w:val="0"/>
          <w:numId w:val="2"/>
        </w:numPr>
        <w:spacing w:line="259" w:lineRule="auto"/>
        <w:jc w:val="both"/>
        <w:rPr>
          <w:rFonts w:ascii="Nexa Light" w:hAnsi="Nexa Light"/>
          <w:b/>
          <w:sz w:val="20"/>
          <w:szCs w:val="20"/>
        </w:rPr>
      </w:pPr>
      <w:r w:rsidRPr="000D5DBC">
        <w:rPr>
          <w:rFonts w:ascii="Nexa Light" w:hAnsi="Nexa Light" w:cs="Arial"/>
          <w:b/>
          <w:sz w:val="20"/>
          <w:szCs w:val="20"/>
        </w:rPr>
        <w:t xml:space="preserve">Taxa de Autorização </w:t>
      </w:r>
      <w:r w:rsidR="00611B2D" w:rsidRPr="000D5DBC">
        <w:rPr>
          <w:rFonts w:ascii="Nexa Light" w:hAnsi="Nexa Light" w:cs="Arial"/>
          <w:b/>
          <w:sz w:val="20"/>
          <w:szCs w:val="20"/>
        </w:rPr>
        <w:t>Diversa</w:t>
      </w:r>
      <w:r w:rsidR="00611B2D" w:rsidRPr="000D5DBC">
        <w:rPr>
          <w:rStyle w:val="Refdenotaderodap"/>
          <w:rFonts w:ascii="Nexa Light" w:hAnsi="Nexa Light" w:cs="Arial"/>
          <w:b/>
          <w:sz w:val="20"/>
          <w:szCs w:val="20"/>
        </w:rPr>
        <w:footnoteReference w:id="1"/>
      </w:r>
      <w:r w:rsidRPr="000D5DBC">
        <w:rPr>
          <w:rFonts w:ascii="Nexa Light" w:hAnsi="Nexa Light" w:cs="Arial"/>
          <w:b/>
          <w:sz w:val="20"/>
          <w:szCs w:val="20"/>
        </w:rPr>
        <w:t xml:space="preserve"> (</w:t>
      </w:r>
      <w:proofErr w:type="gramStart"/>
      <w:r w:rsidRPr="000D5DBC">
        <w:rPr>
          <w:rFonts w:ascii="Nexa Light" w:hAnsi="Nexa Light" w:cs="Arial"/>
          <w:b/>
          <w:sz w:val="20"/>
          <w:szCs w:val="20"/>
        </w:rPr>
        <w:t>Anexo III – Classificações</w:t>
      </w:r>
      <w:proofErr w:type="gramEnd"/>
      <w:r w:rsidRPr="000D5DBC">
        <w:rPr>
          <w:rFonts w:ascii="Nexa Light" w:hAnsi="Nexa Light" w:cs="Arial"/>
          <w:b/>
          <w:sz w:val="20"/>
          <w:szCs w:val="20"/>
        </w:rPr>
        <w:t xml:space="preserve"> </w:t>
      </w:r>
      <w:r w:rsidR="00611B2D" w:rsidRPr="000D5DBC">
        <w:rPr>
          <w:rFonts w:ascii="Nexa Light" w:hAnsi="Nexa Light" w:cs="Arial"/>
          <w:b/>
          <w:sz w:val="20"/>
          <w:szCs w:val="20"/>
        </w:rPr>
        <w:t>Específicas</w:t>
      </w:r>
      <w:r w:rsidRPr="000D5DBC">
        <w:rPr>
          <w:rFonts w:ascii="Nexa Light" w:hAnsi="Nexa Light" w:cs="Arial"/>
          <w:b/>
          <w:sz w:val="20"/>
          <w:szCs w:val="20"/>
        </w:rPr>
        <w:t>, Lei 1</w:t>
      </w:r>
      <w:r w:rsidR="00611B2D" w:rsidRPr="000D5DBC">
        <w:rPr>
          <w:rFonts w:ascii="Nexa Light" w:hAnsi="Nexa Light" w:cs="Arial"/>
          <w:b/>
          <w:sz w:val="20"/>
          <w:szCs w:val="20"/>
        </w:rPr>
        <w:t>1.179/2020</w:t>
      </w:r>
      <w:r w:rsidRPr="000D5DBC">
        <w:rPr>
          <w:rFonts w:ascii="Nexa Light" w:hAnsi="Nexa Light" w:cs="Arial"/>
          <w:b/>
          <w:sz w:val="20"/>
          <w:szCs w:val="20"/>
        </w:rPr>
        <w:t>)</w:t>
      </w:r>
      <w:r w:rsidR="00611B2D" w:rsidRPr="000D5DBC">
        <w:rPr>
          <w:rFonts w:ascii="Nexa Light" w:hAnsi="Nexa Light" w:cs="Arial"/>
          <w:b/>
          <w:sz w:val="20"/>
          <w:szCs w:val="20"/>
        </w:rPr>
        <w:t>. Efetua</w:t>
      </w:r>
      <w:bookmarkStart w:id="1" w:name="_GoBack"/>
      <w:bookmarkEnd w:id="1"/>
      <w:r w:rsidR="00611B2D" w:rsidRPr="000D5DBC">
        <w:rPr>
          <w:rFonts w:ascii="Nexa Light" w:hAnsi="Nexa Light" w:cs="Arial"/>
          <w:b/>
          <w:sz w:val="20"/>
          <w:szCs w:val="20"/>
        </w:rPr>
        <w:t xml:space="preserve">r o pagamento da Taxa de </w:t>
      </w:r>
      <w:proofErr w:type="gramStart"/>
      <w:r w:rsidR="00611B2D" w:rsidRPr="000D5DBC">
        <w:rPr>
          <w:rFonts w:ascii="Nexa Light" w:hAnsi="Nexa Light" w:cs="Arial"/>
          <w:b/>
          <w:sz w:val="20"/>
          <w:szCs w:val="20"/>
        </w:rPr>
        <w:t>5</w:t>
      </w:r>
      <w:proofErr w:type="gramEnd"/>
      <w:r w:rsidR="00611B2D" w:rsidRPr="000D5DBC">
        <w:rPr>
          <w:rFonts w:ascii="Nexa Light" w:hAnsi="Nexa Light" w:cs="Arial"/>
          <w:b/>
          <w:sz w:val="20"/>
          <w:szCs w:val="20"/>
        </w:rPr>
        <w:t xml:space="preserve"> UPF. Em sendo necessário o setor técnico solicitará pagamento da taxa para realização da vistoria, conforme Art. 6º </w:t>
      </w:r>
      <w:r w:rsidR="00611B2D" w:rsidRPr="001E585A">
        <w:rPr>
          <w:rFonts w:ascii="Nexa Light" w:hAnsi="Nexa Light" w:cs="Arial"/>
          <w:b/>
          <w:sz w:val="20"/>
          <w:szCs w:val="20"/>
        </w:rPr>
        <w:t xml:space="preserve">do </w:t>
      </w:r>
      <w:r w:rsidR="001E585A" w:rsidRPr="001E585A">
        <w:rPr>
          <w:rFonts w:ascii="Nexa Light" w:hAnsi="Nexa Light" w:cs="Arial"/>
          <w:b/>
          <w:sz w:val="20"/>
          <w:szCs w:val="20"/>
        </w:rPr>
        <w:t>Decreto nº 785 de 18 de janeiro de 2021</w:t>
      </w:r>
      <w:r w:rsidR="00611B2D" w:rsidRPr="001E585A">
        <w:rPr>
          <w:rFonts w:ascii="Nexa Light" w:hAnsi="Nexa Light" w:cs="Arial"/>
          <w:b/>
          <w:sz w:val="20"/>
          <w:szCs w:val="20"/>
        </w:rPr>
        <w:t>.</w:t>
      </w:r>
    </w:p>
    <w:p w:rsidR="00091EAD" w:rsidRPr="000D5DBC" w:rsidRDefault="00091EAD" w:rsidP="00C71ADE">
      <w:pPr>
        <w:ind w:firstLine="708"/>
        <w:jc w:val="both"/>
        <w:rPr>
          <w:rFonts w:ascii="Nexa Light" w:hAnsi="Nexa Light"/>
          <w:b/>
          <w:sz w:val="20"/>
          <w:szCs w:val="20"/>
          <w:u w:val="single"/>
        </w:rPr>
      </w:pPr>
    </w:p>
    <w:sectPr w:rsidR="00091EAD" w:rsidRPr="000D5DBC" w:rsidSect="00AA6D80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BD4" w:rsidRDefault="00F57BD4" w:rsidP="0015072B">
      <w:pPr>
        <w:spacing w:after="0" w:line="240" w:lineRule="auto"/>
      </w:pPr>
      <w:r>
        <w:separator/>
      </w:r>
    </w:p>
  </w:endnote>
  <w:endnote w:type="continuationSeparator" w:id="0">
    <w:p w:rsidR="00F57BD4" w:rsidRDefault="00F57BD4" w:rsidP="00150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xa Light">
    <w:panose1 w:val="00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 Neue Book">
    <w:altName w:val="Arial"/>
    <w:panose1 w:val="00000000000000000000"/>
    <w:charset w:val="00"/>
    <w:family w:val="modern"/>
    <w:notTrueType/>
    <w:pitch w:val="variable"/>
    <w:sig w:usb0="00000001" w:usb1="0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BD4" w:rsidRPr="00C052E9" w:rsidRDefault="00F57BD4" w:rsidP="00AA6D80">
    <w:pPr>
      <w:pStyle w:val="Rodap"/>
      <w:ind w:left="-284"/>
      <w:jc w:val="center"/>
      <w:rPr>
        <w:sz w:val="18"/>
        <w:szCs w:val="20"/>
      </w:rPr>
    </w:pPr>
    <w:r w:rsidRPr="00014F11">
      <w:rPr>
        <w:sz w:val="18"/>
        <w:szCs w:val="20"/>
      </w:rPr>
      <w:t>Rua C esquina com rua F, Centro Político Administrativo • CEP: 78.049-913 • Cuiabá • Mato Grosso • sema.mt.gov.br</w:t>
    </w:r>
    <w:r>
      <w:rPr>
        <w:sz w:val="18"/>
        <w:szCs w:val="20"/>
      </w:rPr>
      <w:t xml:space="preserve">  </w:t>
    </w:r>
    <w:r w:rsidRPr="00C052E9">
      <w:rPr>
        <w:sz w:val="18"/>
        <w:szCs w:val="20"/>
      </w:rPr>
      <w:t xml:space="preserve"> </w:t>
    </w:r>
    <w:sdt>
      <w:sdtPr>
        <w:rPr>
          <w:sz w:val="18"/>
          <w:szCs w:val="20"/>
        </w:rPr>
        <w:id w:val="-89702487"/>
        <w:docPartObj>
          <w:docPartGallery w:val="Page Numbers (Bottom of Page)"/>
          <w:docPartUnique/>
        </w:docPartObj>
      </w:sdtPr>
      <w:sdtEndPr/>
      <w:sdtContent>
        <w:r w:rsidRPr="00C052E9">
          <w:rPr>
            <w:sz w:val="18"/>
            <w:szCs w:val="20"/>
          </w:rPr>
          <w:fldChar w:fldCharType="begin"/>
        </w:r>
        <w:r w:rsidRPr="00C052E9">
          <w:rPr>
            <w:sz w:val="18"/>
            <w:szCs w:val="20"/>
          </w:rPr>
          <w:instrText>PAGE   \* MERGEFORMAT</w:instrText>
        </w:r>
        <w:r w:rsidRPr="00C052E9">
          <w:rPr>
            <w:sz w:val="18"/>
            <w:szCs w:val="20"/>
          </w:rPr>
          <w:fldChar w:fldCharType="separate"/>
        </w:r>
        <w:r w:rsidR="001E585A">
          <w:rPr>
            <w:noProof/>
            <w:sz w:val="18"/>
            <w:szCs w:val="20"/>
          </w:rPr>
          <w:t>1</w:t>
        </w:r>
        <w:r w:rsidRPr="00C052E9">
          <w:rPr>
            <w:sz w:val="18"/>
            <w:szCs w:val="20"/>
          </w:rPr>
          <w:fldChar w:fldCharType="end"/>
        </w:r>
      </w:sdtContent>
    </w:sdt>
  </w:p>
  <w:p w:rsidR="00F57BD4" w:rsidRDefault="00F57BD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BD4" w:rsidRDefault="00F57BD4" w:rsidP="0015072B">
      <w:pPr>
        <w:spacing w:after="0" w:line="240" w:lineRule="auto"/>
      </w:pPr>
      <w:r>
        <w:separator/>
      </w:r>
    </w:p>
  </w:footnote>
  <w:footnote w:type="continuationSeparator" w:id="0">
    <w:p w:rsidR="00F57BD4" w:rsidRDefault="00F57BD4" w:rsidP="0015072B">
      <w:pPr>
        <w:spacing w:after="0" w:line="240" w:lineRule="auto"/>
      </w:pPr>
      <w:r>
        <w:continuationSeparator/>
      </w:r>
    </w:p>
  </w:footnote>
  <w:footnote w:id="1">
    <w:p w:rsidR="00F57BD4" w:rsidRPr="00171593" w:rsidRDefault="00F57BD4" w:rsidP="004C2453">
      <w:pPr>
        <w:spacing w:after="0"/>
        <w:jc w:val="both"/>
        <w:rPr>
          <w:rFonts w:ascii="Arial" w:hAnsi="Arial" w:cs="Arial"/>
          <w:sz w:val="16"/>
          <w:szCs w:val="20"/>
        </w:rPr>
      </w:pPr>
      <w:r>
        <w:rPr>
          <w:rStyle w:val="Refdenotaderodap"/>
        </w:rPr>
        <w:footnoteRef/>
      </w:r>
      <w:r>
        <w:t xml:space="preserve"> </w:t>
      </w:r>
      <w:r>
        <w:rPr>
          <w:rStyle w:val="Refdenotaderodap"/>
        </w:rPr>
        <w:footnoteRef/>
      </w:r>
      <w:r w:rsidRPr="00171593">
        <w:rPr>
          <w:rFonts w:ascii="Arial" w:hAnsi="Arial" w:cs="Arial"/>
          <w:sz w:val="16"/>
          <w:szCs w:val="20"/>
        </w:rPr>
        <w:t>Lei nº 11.179/2020</w:t>
      </w:r>
    </w:p>
    <w:p w:rsidR="00F57BD4" w:rsidRPr="00B52967" w:rsidRDefault="00F57BD4" w:rsidP="004C2453">
      <w:pPr>
        <w:spacing w:after="0"/>
        <w:ind w:right="5573"/>
        <w:jc w:val="center"/>
        <w:rPr>
          <w:rFonts w:ascii="Arial" w:eastAsia="Times New Roman" w:hAnsi="Arial" w:cs="Arial"/>
          <w:color w:val="000000"/>
          <w:sz w:val="16"/>
          <w:szCs w:val="20"/>
        </w:rPr>
      </w:pPr>
      <w:r w:rsidRPr="00B52967">
        <w:rPr>
          <w:rFonts w:ascii="Arial" w:eastAsia="Times New Roman" w:hAnsi="Arial" w:cs="Arial"/>
          <w:b/>
          <w:bCs/>
          <w:color w:val="000000"/>
          <w:sz w:val="16"/>
          <w:szCs w:val="20"/>
          <w:shd w:val="clear" w:color="auto" w:fill="FFFFFF"/>
        </w:rPr>
        <w:t>ANEXO III</w:t>
      </w:r>
    </w:p>
    <w:p w:rsidR="00F57BD4" w:rsidRPr="00B52967" w:rsidRDefault="00F57BD4" w:rsidP="004C2453">
      <w:pPr>
        <w:spacing w:after="0"/>
        <w:ind w:right="5573"/>
        <w:jc w:val="center"/>
        <w:rPr>
          <w:rFonts w:ascii="Arial" w:eastAsia="Times New Roman" w:hAnsi="Arial" w:cs="Arial"/>
          <w:color w:val="000000"/>
          <w:sz w:val="16"/>
          <w:szCs w:val="20"/>
        </w:rPr>
      </w:pPr>
      <w:r w:rsidRPr="00B52967">
        <w:rPr>
          <w:rFonts w:ascii="Arial" w:eastAsia="Times New Roman" w:hAnsi="Arial" w:cs="Arial"/>
          <w:b/>
          <w:bCs/>
          <w:color w:val="000000"/>
          <w:sz w:val="16"/>
          <w:szCs w:val="20"/>
          <w:shd w:val="clear" w:color="auto" w:fill="FFFFFF"/>
        </w:rPr>
        <w:t>CLASSIFICAÇÕES ESPECÍFICAS</w:t>
      </w:r>
    </w:p>
    <w:p w:rsidR="00F57BD4" w:rsidRPr="00B52967" w:rsidRDefault="00F57BD4" w:rsidP="004C2453">
      <w:pPr>
        <w:spacing w:after="0"/>
        <w:jc w:val="both"/>
        <w:rPr>
          <w:rFonts w:ascii="Arial" w:eastAsia="Times New Roman" w:hAnsi="Arial" w:cs="Arial"/>
          <w:color w:val="000000"/>
          <w:sz w:val="16"/>
          <w:szCs w:val="20"/>
        </w:rPr>
      </w:pPr>
      <w:r w:rsidRPr="00B52967">
        <w:rPr>
          <w:rFonts w:ascii="Arial" w:eastAsia="Times New Roman" w:hAnsi="Arial" w:cs="Arial"/>
          <w:b/>
          <w:bCs/>
          <w:color w:val="000000"/>
          <w:sz w:val="16"/>
          <w:szCs w:val="20"/>
          <w:shd w:val="clear" w:color="auto" w:fill="FFFFFF"/>
        </w:rPr>
        <w:t>10) Autorização Diversa:</w:t>
      </w:r>
    </w:p>
    <w:p w:rsidR="00F57BD4" w:rsidRPr="00B52967" w:rsidRDefault="00F57BD4" w:rsidP="004C2453">
      <w:pPr>
        <w:spacing w:after="0"/>
        <w:rPr>
          <w:rFonts w:ascii="Arial" w:eastAsia="Times New Roman" w:hAnsi="Arial" w:cs="Arial"/>
          <w:color w:val="000000"/>
          <w:sz w:val="16"/>
          <w:szCs w:val="20"/>
        </w:rPr>
      </w:pPr>
      <w:r w:rsidRPr="00B52967">
        <w:rPr>
          <w:rFonts w:ascii="Arial" w:eastAsia="Times New Roman" w:hAnsi="Arial" w:cs="Arial"/>
          <w:color w:val="000000"/>
          <w:sz w:val="16"/>
          <w:szCs w:val="20"/>
          <w:shd w:val="clear" w:color="auto" w:fill="FFFFFF"/>
        </w:rPr>
        <w:t> </w:t>
      </w:r>
      <w:proofErr w:type="spellStart"/>
      <w:r w:rsidRPr="00B52967">
        <w:rPr>
          <w:rFonts w:ascii="Arial" w:eastAsia="Times New Roman" w:hAnsi="Arial" w:cs="Arial"/>
          <w:color w:val="000000"/>
          <w:sz w:val="16"/>
          <w:szCs w:val="20"/>
          <w:shd w:val="clear" w:color="auto" w:fill="FFFFFF"/>
        </w:rPr>
        <w:t>Pr</w:t>
      </w:r>
      <w:proofErr w:type="spellEnd"/>
      <w:r w:rsidRPr="00B52967">
        <w:rPr>
          <w:rFonts w:ascii="Arial" w:eastAsia="Times New Roman" w:hAnsi="Arial" w:cs="Arial"/>
          <w:color w:val="000000"/>
          <w:sz w:val="16"/>
          <w:szCs w:val="20"/>
          <w:shd w:val="clear" w:color="auto" w:fill="FFFFFF"/>
        </w:rPr>
        <w:t xml:space="preserve"> (UPF) = 5,0 + VT</w:t>
      </w:r>
    </w:p>
    <w:p w:rsidR="00F57BD4" w:rsidRPr="00B52967" w:rsidRDefault="00F57BD4" w:rsidP="004C2453">
      <w:pPr>
        <w:spacing w:after="0"/>
        <w:rPr>
          <w:rFonts w:ascii="Arial" w:eastAsia="Times New Roman" w:hAnsi="Arial" w:cs="Arial"/>
          <w:color w:val="000000"/>
          <w:sz w:val="16"/>
          <w:szCs w:val="20"/>
        </w:rPr>
      </w:pPr>
      <w:r w:rsidRPr="00B52967">
        <w:rPr>
          <w:rFonts w:ascii="Arial" w:eastAsia="Times New Roman" w:hAnsi="Arial" w:cs="Arial"/>
          <w:color w:val="000000"/>
          <w:sz w:val="16"/>
          <w:szCs w:val="20"/>
          <w:shd w:val="clear" w:color="auto" w:fill="FFFFFF"/>
        </w:rPr>
        <w:t xml:space="preserve"> * </w:t>
      </w:r>
      <w:proofErr w:type="spellStart"/>
      <w:r w:rsidRPr="00B52967">
        <w:rPr>
          <w:rFonts w:ascii="Arial" w:eastAsia="Times New Roman" w:hAnsi="Arial" w:cs="Arial"/>
          <w:color w:val="000000"/>
          <w:sz w:val="16"/>
          <w:szCs w:val="20"/>
          <w:shd w:val="clear" w:color="auto" w:fill="FFFFFF"/>
        </w:rPr>
        <w:t>Pr</w:t>
      </w:r>
      <w:proofErr w:type="spellEnd"/>
      <w:r w:rsidRPr="00B52967">
        <w:rPr>
          <w:rFonts w:ascii="Arial" w:eastAsia="Times New Roman" w:hAnsi="Arial" w:cs="Arial"/>
          <w:color w:val="000000"/>
          <w:sz w:val="16"/>
          <w:szCs w:val="20"/>
          <w:shd w:val="clear" w:color="auto" w:fill="FFFFFF"/>
        </w:rPr>
        <w:t xml:space="preserve"> = preço das licenças em UPF/MT;</w:t>
      </w:r>
    </w:p>
    <w:p w:rsidR="00F57BD4" w:rsidRPr="00B52967" w:rsidRDefault="00F57BD4" w:rsidP="004C2453">
      <w:pPr>
        <w:spacing w:after="0"/>
        <w:jc w:val="both"/>
        <w:rPr>
          <w:rFonts w:ascii="Arial" w:eastAsia="Times New Roman" w:hAnsi="Arial" w:cs="Arial"/>
          <w:color w:val="000000"/>
          <w:sz w:val="16"/>
          <w:szCs w:val="20"/>
        </w:rPr>
      </w:pPr>
      <w:r w:rsidRPr="00B52967">
        <w:rPr>
          <w:rFonts w:ascii="Arial" w:eastAsia="Times New Roman" w:hAnsi="Arial" w:cs="Arial"/>
          <w:color w:val="000000"/>
          <w:sz w:val="16"/>
          <w:szCs w:val="20"/>
          <w:shd w:val="clear" w:color="auto" w:fill="FFFFFF"/>
        </w:rPr>
        <w:t>* VT = Vistoria Técnica, em sendo o caso.</w:t>
      </w:r>
    </w:p>
    <w:p w:rsidR="00F57BD4" w:rsidRDefault="00F57BD4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BD4" w:rsidRDefault="00F57BD4" w:rsidP="0015072B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6B3338D0" wp14:editId="271766D8">
          <wp:extent cx="3117850" cy="1054522"/>
          <wp:effectExtent l="0" t="0" r="6350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SEMA Cabeçalho Timbrado 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0607" cy="10554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57BD4" w:rsidRDefault="00F57BD4" w:rsidP="0015072B">
    <w:pPr>
      <w:pStyle w:val="Cabealho"/>
      <w:jc w:val="center"/>
      <w:rPr>
        <w:rFonts w:ascii="Uni Neue Book" w:hAnsi="Uni Neue Book"/>
      </w:rPr>
    </w:pPr>
    <w:r>
      <w:rPr>
        <w:rFonts w:ascii="Uni Neue Book" w:hAnsi="Uni Neue Book"/>
      </w:rPr>
      <w:t xml:space="preserve">Superintendência </w:t>
    </w:r>
    <w:r w:rsidRPr="00756EAC">
      <w:rPr>
        <w:rFonts w:ascii="Uni Neue Book" w:hAnsi="Uni Neue Book"/>
      </w:rPr>
      <w:t>de Mudanças Climáticas</w:t>
    </w:r>
    <w:r>
      <w:rPr>
        <w:rFonts w:ascii="Uni Neue Book" w:hAnsi="Uni Neue Book"/>
      </w:rPr>
      <w:t xml:space="preserve"> e Biodiversidade</w:t>
    </w:r>
  </w:p>
  <w:p w:rsidR="00F57BD4" w:rsidRDefault="00F57BD4" w:rsidP="0015072B">
    <w:pPr>
      <w:pStyle w:val="Cabealho"/>
      <w:jc w:val="center"/>
    </w:pPr>
    <w:r>
      <w:rPr>
        <w:rFonts w:ascii="Uni Neue Book" w:hAnsi="Uni Neue Book"/>
      </w:rPr>
      <w:t>Coordenadoria de Conservação e Restauração de Ecossistemas</w:t>
    </w:r>
  </w:p>
  <w:p w:rsidR="00F57BD4" w:rsidRDefault="00F57BD4" w:rsidP="0015072B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E0ECF"/>
    <w:multiLevelType w:val="hybridMultilevel"/>
    <w:tmpl w:val="9EF234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ADE"/>
    <w:rsid w:val="00091EAD"/>
    <w:rsid w:val="000D5DBC"/>
    <w:rsid w:val="00102BB8"/>
    <w:rsid w:val="0015072B"/>
    <w:rsid w:val="001565DB"/>
    <w:rsid w:val="001D6579"/>
    <w:rsid w:val="001E585A"/>
    <w:rsid w:val="002122C0"/>
    <w:rsid w:val="002C68B8"/>
    <w:rsid w:val="002E3A75"/>
    <w:rsid w:val="00355A69"/>
    <w:rsid w:val="004C2453"/>
    <w:rsid w:val="00511E59"/>
    <w:rsid w:val="0051613E"/>
    <w:rsid w:val="005D664A"/>
    <w:rsid w:val="005F36BE"/>
    <w:rsid w:val="00611B2D"/>
    <w:rsid w:val="00636424"/>
    <w:rsid w:val="0069750E"/>
    <w:rsid w:val="006A2745"/>
    <w:rsid w:val="006C3E93"/>
    <w:rsid w:val="006E4F6F"/>
    <w:rsid w:val="007C5678"/>
    <w:rsid w:val="00856F25"/>
    <w:rsid w:val="00990585"/>
    <w:rsid w:val="009C191E"/>
    <w:rsid w:val="00A13C28"/>
    <w:rsid w:val="00A901FB"/>
    <w:rsid w:val="00AA6D80"/>
    <w:rsid w:val="00B330BD"/>
    <w:rsid w:val="00B53DCD"/>
    <w:rsid w:val="00C052E9"/>
    <w:rsid w:val="00C405FC"/>
    <w:rsid w:val="00C52A96"/>
    <w:rsid w:val="00C71ADE"/>
    <w:rsid w:val="00E077A9"/>
    <w:rsid w:val="00E20700"/>
    <w:rsid w:val="00E779E4"/>
    <w:rsid w:val="00EB3285"/>
    <w:rsid w:val="00EF3B8D"/>
    <w:rsid w:val="00F24EA1"/>
    <w:rsid w:val="00F55420"/>
    <w:rsid w:val="00F57BD4"/>
    <w:rsid w:val="00F7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ADE"/>
    <w:pPr>
      <w:spacing w:after="160"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71AD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507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5072B"/>
  </w:style>
  <w:style w:type="paragraph" w:styleId="Rodap">
    <w:name w:val="footer"/>
    <w:basedOn w:val="Normal"/>
    <w:link w:val="RodapChar"/>
    <w:uiPriority w:val="99"/>
    <w:unhideWhenUsed/>
    <w:rsid w:val="001507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5072B"/>
  </w:style>
  <w:style w:type="paragraph" w:styleId="Textodebalo">
    <w:name w:val="Balloon Text"/>
    <w:basedOn w:val="Normal"/>
    <w:link w:val="TextodebaloChar"/>
    <w:uiPriority w:val="99"/>
    <w:semiHidden/>
    <w:unhideWhenUsed/>
    <w:rsid w:val="00856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6F25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56F2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56F2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56F2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56F2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56F25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51613E"/>
    <w:pPr>
      <w:spacing w:after="0" w:line="240" w:lineRule="auto"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11B2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11B2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611B2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ADE"/>
    <w:pPr>
      <w:spacing w:after="160"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71AD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507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5072B"/>
  </w:style>
  <w:style w:type="paragraph" w:styleId="Rodap">
    <w:name w:val="footer"/>
    <w:basedOn w:val="Normal"/>
    <w:link w:val="RodapChar"/>
    <w:uiPriority w:val="99"/>
    <w:unhideWhenUsed/>
    <w:rsid w:val="001507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5072B"/>
  </w:style>
  <w:style w:type="paragraph" w:styleId="Textodebalo">
    <w:name w:val="Balloon Text"/>
    <w:basedOn w:val="Normal"/>
    <w:link w:val="TextodebaloChar"/>
    <w:uiPriority w:val="99"/>
    <w:semiHidden/>
    <w:unhideWhenUsed/>
    <w:rsid w:val="00856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6F25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56F2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56F2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56F2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56F2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56F25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51613E"/>
    <w:pPr>
      <w:spacing w:after="0" w:line="240" w:lineRule="auto"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11B2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11B2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611B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3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65615-7A99-4AF9-8EA9-C4078023C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4</Pages>
  <Words>665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Lisandro de Souza Peixoto Neto;Jean Carlos Ferreira</dc:creator>
  <cp:lastModifiedBy>Lisandro de Souza Peixoto Neto</cp:lastModifiedBy>
  <cp:revision>6</cp:revision>
  <cp:lastPrinted>2020-02-20T14:31:00Z</cp:lastPrinted>
  <dcterms:created xsi:type="dcterms:W3CDTF">2021-01-04T15:21:00Z</dcterms:created>
  <dcterms:modified xsi:type="dcterms:W3CDTF">2021-01-25T13:49:00Z</dcterms:modified>
</cp:coreProperties>
</file>